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98C4A" w14:textId="77777777" w:rsidR="00946C96" w:rsidRPr="00946C96" w:rsidRDefault="00946C96" w:rsidP="00946C96">
      <w:pPr>
        <w:spacing w:after="10" w:line="252" w:lineRule="auto"/>
        <w:ind w:left="50" w:right="92" w:hanging="10"/>
        <w:jc w:val="center"/>
        <w:rPr>
          <w:b/>
          <w:sz w:val="28"/>
          <w:szCs w:val="28"/>
        </w:rPr>
      </w:pPr>
      <w:r w:rsidRPr="00946C96">
        <w:rPr>
          <w:b/>
          <w:sz w:val="28"/>
          <w:szCs w:val="28"/>
        </w:rPr>
        <w:t xml:space="preserve">Лекция 19. </w:t>
      </w:r>
    </w:p>
    <w:p w14:paraId="0327B32D" w14:textId="77777777" w:rsidR="00946C96" w:rsidRPr="00946C96" w:rsidRDefault="00946C96" w:rsidP="00946C96">
      <w:pPr>
        <w:spacing w:after="10" w:line="252" w:lineRule="auto"/>
        <w:ind w:left="50" w:right="92" w:hanging="10"/>
        <w:jc w:val="center"/>
        <w:rPr>
          <w:sz w:val="28"/>
          <w:szCs w:val="28"/>
        </w:rPr>
      </w:pPr>
      <w:r w:rsidRPr="00946C96">
        <w:rPr>
          <w:b/>
          <w:sz w:val="28"/>
          <w:szCs w:val="28"/>
        </w:rPr>
        <w:t xml:space="preserve">ОСОБЫЙ ПОРЯДОК СУДЕБНОГО РАЗБИРАТЕЛЬСТВА </w:t>
      </w:r>
    </w:p>
    <w:p w14:paraId="251172FB" w14:textId="77777777" w:rsidR="00946C96" w:rsidRPr="00946C96" w:rsidRDefault="00946C96" w:rsidP="00946C96">
      <w:pPr>
        <w:spacing w:line="247" w:lineRule="auto"/>
        <w:ind w:right="43" w:firstLine="0"/>
        <w:rPr>
          <w:i/>
          <w:sz w:val="24"/>
          <w:szCs w:val="24"/>
        </w:rPr>
      </w:pPr>
    </w:p>
    <w:p w14:paraId="2974D26A" w14:textId="77777777" w:rsidR="00946C96" w:rsidRPr="00946C96" w:rsidRDefault="00946C96" w:rsidP="00946C96">
      <w:pPr>
        <w:spacing w:line="247" w:lineRule="auto"/>
        <w:ind w:right="43" w:firstLine="0"/>
        <w:rPr>
          <w:i/>
          <w:sz w:val="24"/>
          <w:szCs w:val="24"/>
        </w:rPr>
      </w:pPr>
      <w:r w:rsidRPr="00946C96">
        <w:rPr>
          <w:i/>
          <w:sz w:val="24"/>
          <w:szCs w:val="24"/>
        </w:rPr>
        <w:t xml:space="preserve">План </w:t>
      </w:r>
    </w:p>
    <w:p w14:paraId="01B90514" w14:textId="77777777" w:rsidR="00946C96" w:rsidRPr="00946C96" w:rsidRDefault="00946C96" w:rsidP="00946C96">
      <w:pPr>
        <w:spacing w:after="3" w:line="264" w:lineRule="auto"/>
        <w:ind w:firstLine="567"/>
        <w:rPr>
          <w:sz w:val="24"/>
          <w:szCs w:val="24"/>
        </w:rPr>
      </w:pPr>
      <w:r w:rsidRPr="00946C96">
        <w:rPr>
          <w:sz w:val="24"/>
          <w:szCs w:val="24"/>
        </w:rPr>
        <w:t xml:space="preserve">1.  Основания и порядок проведения судебного заседания и постановления приговора при согласии обвиняемого с предъявленным ему обвинением. </w:t>
      </w:r>
    </w:p>
    <w:p w14:paraId="32047834" w14:textId="77777777" w:rsidR="00946C96" w:rsidRPr="00946C96" w:rsidRDefault="00946C96" w:rsidP="00946C96">
      <w:pPr>
        <w:spacing w:after="3" w:line="264" w:lineRule="auto"/>
        <w:ind w:firstLine="567"/>
        <w:rPr>
          <w:sz w:val="24"/>
          <w:szCs w:val="24"/>
        </w:rPr>
      </w:pPr>
      <w:r w:rsidRPr="00946C96">
        <w:rPr>
          <w:sz w:val="24"/>
          <w:szCs w:val="24"/>
        </w:rPr>
        <w:t>2.  Особый порядок принятия судебного решения при заключении досудебного соглашения о сотрудничестве.</w:t>
      </w:r>
    </w:p>
    <w:p w14:paraId="7084359C" w14:textId="77777777" w:rsidR="00946C96" w:rsidRPr="00946C96" w:rsidRDefault="00946C96" w:rsidP="00946C96">
      <w:pPr>
        <w:spacing w:after="3" w:line="264" w:lineRule="auto"/>
        <w:ind w:firstLine="567"/>
        <w:rPr>
          <w:i/>
          <w:sz w:val="24"/>
          <w:szCs w:val="24"/>
        </w:rPr>
      </w:pPr>
    </w:p>
    <w:p w14:paraId="1B09A6E6" w14:textId="77777777" w:rsidR="00946C96" w:rsidRPr="00946C96" w:rsidRDefault="00946C96" w:rsidP="00946C96">
      <w:pPr>
        <w:spacing w:line="247" w:lineRule="auto"/>
        <w:ind w:right="43" w:firstLine="0"/>
        <w:rPr>
          <w:sz w:val="24"/>
          <w:szCs w:val="24"/>
        </w:rPr>
      </w:pPr>
      <w:r w:rsidRPr="00946C96">
        <w:rPr>
          <w:i/>
          <w:sz w:val="24"/>
          <w:szCs w:val="24"/>
        </w:rPr>
        <w:t>В результате изучения данной главы обучающийся должен:</w:t>
      </w:r>
    </w:p>
    <w:p w14:paraId="5C547788" w14:textId="77777777" w:rsidR="00946C96" w:rsidRPr="00946C96" w:rsidRDefault="00946C96" w:rsidP="00946C96">
      <w:pPr>
        <w:spacing w:after="0" w:line="237" w:lineRule="auto"/>
        <w:ind w:left="-15" w:firstLine="283"/>
        <w:jc w:val="left"/>
        <w:rPr>
          <w:sz w:val="24"/>
          <w:szCs w:val="24"/>
        </w:rPr>
      </w:pPr>
      <w:r w:rsidRPr="00946C96">
        <w:rPr>
          <w:b/>
          <w:i/>
          <w:sz w:val="24"/>
          <w:szCs w:val="24"/>
        </w:rPr>
        <w:t>Знать:</w:t>
      </w:r>
      <w:r w:rsidRPr="00946C96">
        <w:rPr>
          <w:i/>
          <w:sz w:val="24"/>
          <w:szCs w:val="24"/>
        </w:rPr>
        <w:t xml:space="preserve"> понятие и сущность особого порядка судебного разбирательства; основания и порядок проведения судебного заседания при согласии обвиняемого с предъявленным обвинением и при заключении досудебного соглашения о сотрудничестве; </w:t>
      </w:r>
    </w:p>
    <w:p w14:paraId="2F7A7C2A" w14:textId="77777777" w:rsidR="00946C96" w:rsidRPr="00946C96" w:rsidRDefault="00946C96" w:rsidP="00946C96">
      <w:pPr>
        <w:spacing w:line="247" w:lineRule="auto"/>
        <w:ind w:left="-13" w:right="43" w:firstLine="273"/>
        <w:rPr>
          <w:sz w:val="24"/>
          <w:szCs w:val="24"/>
        </w:rPr>
      </w:pPr>
      <w:r w:rsidRPr="00946C96">
        <w:rPr>
          <w:b/>
          <w:i/>
          <w:sz w:val="24"/>
          <w:szCs w:val="24"/>
        </w:rPr>
        <w:t xml:space="preserve">Уметь: </w:t>
      </w:r>
      <w:r w:rsidRPr="00946C96">
        <w:rPr>
          <w:i/>
          <w:sz w:val="24"/>
          <w:szCs w:val="24"/>
        </w:rPr>
        <w:t>разграничивать общий и особый порядок судебного разбирательства; различать порядок проведения судебного разбирательства в порядке главы 40 УПК РФ и главы 40.1 УПК РФ.</w:t>
      </w:r>
    </w:p>
    <w:p w14:paraId="08FA3658" w14:textId="77777777" w:rsidR="00946C96" w:rsidRPr="00946C96" w:rsidRDefault="00946C96" w:rsidP="00946C96">
      <w:pPr>
        <w:spacing w:line="247" w:lineRule="auto"/>
        <w:ind w:left="10" w:right="39"/>
        <w:rPr>
          <w:sz w:val="24"/>
          <w:szCs w:val="24"/>
        </w:rPr>
      </w:pPr>
      <w:r w:rsidRPr="00946C96">
        <w:rPr>
          <w:b/>
          <w:i/>
          <w:sz w:val="24"/>
          <w:szCs w:val="24"/>
        </w:rPr>
        <w:t>Владеть знаниями:</w:t>
      </w:r>
      <w:r w:rsidRPr="00946C96">
        <w:rPr>
          <w:i/>
          <w:sz w:val="24"/>
          <w:szCs w:val="24"/>
        </w:rPr>
        <w:t xml:space="preserve"> об особенностях предварительного расследования, подготовки дела к судебному заседанию и судебного разбирательства при согласии обвиняемого с предъявленным обвинением, а также при заключении подозреваемым, обвиняемым досудебного соглашения о сотрудничестве.</w:t>
      </w:r>
    </w:p>
    <w:p w14:paraId="020394B5" w14:textId="77777777" w:rsidR="00946C96" w:rsidRPr="00946C96" w:rsidRDefault="00946C96" w:rsidP="00946C96">
      <w:pPr>
        <w:spacing w:after="154" w:line="247" w:lineRule="auto"/>
        <w:ind w:left="-13" w:right="43" w:firstLine="273"/>
        <w:rPr>
          <w:sz w:val="24"/>
          <w:szCs w:val="24"/>
        </w:rPr>
      </w:pPr>
      <w:r w:rsidRPr="00946C96">
        <w:rPr>
          <w:b/>
          <w:i/>
          <w:sz w:val="24"/>
          <w:szCs w:val="24"/>
        </w:rPr>
        <w:t>Ключевые термины:</w:t>
      </w:r>
      <w:r w:rsidRPr="00946C96">
        <w:rPr>
          <w:i/>
          <w:sz w:val="24"/>
          <w:szCs w:val="24"/>
        </w:rPr>
        <w:t xml:space="preserve"> особый порядок судебного разбирательства; порядок проведения судебного заседания при согласии обвиняемого с предъявленным обвинением; порядок проведения судебного заседания при заключении досудебного соглашения о сотрудничестве.</w:t>
      </w:r>
    </w:p>
    <w:p w14:paraId="5E6C82D9" w14:textId="77777777" w:rsidR="00946C96" w:rsidRPr="00946C96" w:rsidRDefault="00946C96" w:rsidP="00946C96">
      <w:pPr>
        <w:spacing w:after="280" w:line="264" w:lineRule="auto"/>
        <w:ind w:left="624" w:right="668" w:hanging="10"/>
        <w:jc w:val="center"/>
        <w:rPr>
          <w:sz w:val="24"/>
          <w:szCs w:val="24"/>
        </w:rPr>
      </w:pPr>
      <w:r w:rsidRPr="00946C96">
        <w:rPr>
          <w:b/>
          <w:sz w:val="24"/>
          <w:szCs w:val="24"/>
        </w:rPr>
        <w:t xml:space="preserve">19.1. Основания и порядок проведения судебного заседания  и постановления приговора при согласии обвиняемого  </w:t>
      </w:r>
      <w:r w:rsidRPr="00946C96">
        <w:rPr>
          <w:b/>
          <w:bCs/>
          <w:sz w:val="24"/>
          <w:szCs w:val="24"/>
        </w:rPr>
        <w:t>с предъявленным ему обвинением</w:t>
      </w:r>
    </w:p>
    <w:p w14:paraId="03E4A74A" w14:textId="77777777" w:rsidR="00946C96" w:rsidRPr="00946C96" w:rsidRDefault="00946C96" w:rsidP="00946C96">
      <w:pPr>
        <w:ind w:left="-13" w:right="43"/>
        <w:rPr>
          <w:sz w:val="24"/>
          <w:szCs w:val="24"/>
        </w:rPr>
      </w:pPr>
      <w:r w:rsidRPr="00946C96">
        <w:rPr>
          <w:sz w:val="24"/>
          <w:szCs w:val="24"/>
        </w:rPr>
        <w:t xml:space="preserve">Судебное разбирательство может проводиться в общем и особом порядке. </w:t>
      </w:r>
      <w:r w:rsidRPr="00946C96">
        <w:rPr>
          <w:b/>
          <w:sz w:val="24"/>
          <w:szCs w:val="24"/>
        </w:rPr>
        <w:t xml:space="preserve">Сущность особого порядка </w:t>
      </w:r>
      <w:r w:rsidRPr="00946C96">
        <w:rPr>
          <w:sz w:val="24"/>
          <w:szCs w:val="24"/>
        </w:rPr>
        <w:t>судебного разбирательства состоит в том, что при определенных условиях, суд может принять решение по уголовному делу без проведения судебного разбирательства в общем порядке.</w:t>
      </w:r>
    </w:p>
    <w:p w14:paraId="75F26DF0" w14:textId="77777777" w:rsidR="00946C96" w:rsidRPr="00946C96" w:rsidRDefault="00946C96" w:rsidP="00946C96">
      <w:pPr>
        <w:ind w:left="-13" w:right="43"/>
        <w:rPr>
          <w:sz w:val="24"/>
          <w:szCs w:val="24"/>
        </w:rPr>
      </w:pPr>
      <w:r w:rsidRPr="00946C96">
        <w:rPr>
          <w:sz w:val="24"/>
          <w:szCs w:val="24"/>
        </w:rPr>
        <w:t>Особый порядок принятия судебного решения в порядке гл. 40 УПК РФ применяется по уголовным делам о преступлениях, наказание за которые не превышает 10-ти лет лишения свободы. При этом необходимо исходить из наказания, предусмотренного санкцией статьи, вмененной обвиняемому, а не из наказания, которое может быть назначено ему с учетом обстоятельств, предусмотренных статьями 62, 64, 66, 69, 70 УК РФ</w:t>
      </w:r>
      <w:r w:rsidRPr="00946C96">
        <w:rPr>
          <w:sz w:val="24"/>
          <w:szCs w:val="24"/>
          <w:vertAlign w:val="superscript"/>
        </w:rPr>
        <w:footnoteReference w:id="1"/>
      </w:r>
      <w:r w:rsidRPr="00946C96">
        <w:rPr>
          <w:sz w:val="24"/>
          <w:szCs w:val="24"/>
        </w:rPr>
        <w:t>.</w:t>
      </w:r>
    </w:p>
    <w:p w14:paraId="707088E5" w14:textId="77777777" w:rsidR="00946C96" w:rsidRPr="00946C96" w:rsidRDefault="00946C96" w:rsidP="00946C96">
      <w:pPr>
        <w:ind w:left="-13" w:right="43"/>
        <w:rPr>
          <w:sz w:val="24"/>
          <w:szCs w:val="24"/>
        </w:rPr>
      </w:pPr>
      <w:r w:rsidRPr="00946C96">
        <w:rPr>
          <w:sz w:val="24"/>
          <w:szCs w:val="24"/>
          <w:u w:val="single"/>
        </w:rPr>
        <w:t>Не допускается рассмотрение уголовных дел в особом порядке в отношении несовершеннолетних</w:t>
      </w:r>
      <w:r w:rsidRPr="00946C96">
        <w:rPr>
          <w:sz w:val="24"/>
          <w:szCs w:val="24"/>
        </w:rPr>
        <w:t>.</w:t>
      </w:r>
    </w:p>
    <w:p w14:paraId="2840AB02" w14:textId="77777777" w:rsidR="00946C96" w:rsidRPr="00946C96" w:rsidRDefault="00946C96" w:rsidP="00946C96">
      <w:pPr>
        <w:spacing w:line="247" w:lineRule="auto"/>
        <w:ind w:left="279" w:right="39" w:hanging="10"/>
        <w:rPr>
          <w:sz w:val="24"/>
          <w:szCs w:val="24"/>
        </w:rPr>
      </w:pPr>
      <w:r w:rsidRPr="00946C96">
        <w:rPr>
          <w:b/>
          <w:sz w:val="24"/>
          <w:szCs w:val="24"/>
        </w:rPr>
        <w:t xml:space="preserve">Основания применения особого порядка </w:t>
      </w:r>
      <w:r w:rsidRPr="00946C96">
        <w:rPr>
          <w:sz w:val="24"/>
          <w:szCs w:val="24"/>
        </w:rPr>
        <w:t xml:space="preserve">принятия судебного решения: </w:t>
      </w:r>
    </w:p>
    <w:p w14:paraId="53ED4245" w14:textId="77777777" w:rsidR="00946C96" w:rsidRPr="00946C96" w:rsidRDefault="00946C96" w:rsidP="00946C96">
      <w:pPr>
        <w:numPr>
          <w:ilvl w:val="0"/>
          <w:numId w:val="1"/>
        </w:numPr>
        <w:ind w:right="43" w:hanging="280"/>
        <w:rPr>
          <w:sz w:val="24"/>
          <w:szCs w:val="24"/>
        </w:rPr>
      </w:pPr>
      <w:r w:rsidRPr="00946C96">
        <w:rPr>
          <w:sz w:val="24"/>
          <w:szCs w:val="24"/>
        </w:rPr>
        <w:t>наличие ходатайства обвиняемого о постановлении приговора без проведения судебного разбирательства в общем порядке;</w:t>
      </w:r>
    </w:p>
    <w:p w14:paraId="5014230A" w14:textId="77777777" w:rsidR="00946C96" w:rsidRPr="00946C96" w:rsidRDefault="00946C96" w:rsidP="00946C96">
      <w:pPr>
        <w:numPr>
          <w:ilvl w:val="0"/>
          <w:numId w:val="1"/>
        </w:numPr>
        <w:ind w:right="43" w:hanging="280"/>
        <w:rPr>
          <w:sz w:val="24"/>
          <w:szCs w:val="24"/>
        </w:rPr>
      </w:pPr>
      <w:r w:rsidRPr="00946C96">
        <w:rPr>
          <w:sz w:val="24"/>
          <w:szCs w:val="24"/>
        </w:rPr>
        <w:t>наличие согласия государственного или частного обвинителя и потерпевшего на применение такого порядка судебного разбирательства.</w:t>
      </w:r>
    </w:p>
    <w:p w14:paraId="2F910589" w14:textId="77777777" w:rsidR="00946C96" w:rsidRPr="00946C96" w:rsidRDefault="00946C96" w:rsidP="00946C96">
      <w:pPr>
        <w:ind w:left="-13" w:right="43"/>
        <w:rPr>
          <w:sz w:val="24"/>
          <w:szCs w:val="24"/>
        </w:rPr>
      </w:pPr>
      <w:r w:rsidRPr="00946C96">
        <w:rPr>
          <w:sz w:val="24"/>
          <w:szCs w:val="24"/>
        </w:rPr>
        <w:t xml:space="preserve">В соответствии с ч. 2 ст. 315 УПК РФ ходатайство о постановлении приговора без проведения судебного разбирательства в общем порядке обвиняемый вправе заявить в </w:t>
      </w:r>
      <w:r w:rsidRPr="00946C96">
        <w:rPr>
          <w:sz w:val="24"/>
          <w:szCs w:val="24"/>
        </w:rPr>
        <w:lastRenderedPageBreak/>
        <w:t xml:space="preserve">момент ознакомления с материалами уголовного дела либо на предварительном слушании (в тех случаях, когда оно является обязательным), то есть в любом случае до назначения судебного заседания. Невыполнение органами предварительного расследования возложенной на них ч. 1 ст. 11 и п. 2 ч. 5 ст. 217 УПК РФ обязанности по разъяснению обвиняемому права ходатайствовать при ознакомлении с материалами уголовного дела о применении особого порядка судебного разбирательства влечет нарушение права обвиняемого на защиту и в соответствии с п. 5 ч. 1 ст. 237 УПК РФ является основанием проведения предварительного слушания для решения вопроса о возвращении уголовного дела прокурору. Ходатайство должно быть заявлено обвиняемым добровольно и после проведения консультаций с защитником (п. 2 ч. 2 ст. 314 УПК РФ), участие которого на основании п. 7 ч. 1 ст. 51 УПК РФ является обязательным. Обязательное участие защитника при принятии обвиняемым решения о необходимости заявления указанного ходатайства, а также при заявлении этого ходатайства предусмотрено в качестве дополнительной процессуальной гарантии соблюдения его прав. </w:t>
      </w:r>
    </w:p>
    <w:p w14:paraId="698E1682" w14:textId="77777777" w:rsidR="00946C96" w:rsidRPr="00946C96" w:rsidRDefault="00946C96" w:rsidP="00946C96">
      <w:pPr>
        <w:ind w:left="-13" w:right="43"/>
        <w:rPr>
          <w:sz w:val="24"/>
          <w:szCs w:val="24"/>
        </w:rPr>
      </w:pPr>
      <w:r w:rsidRPr="00946C96">
        <w:rPr>
          <w:b/>
          <w:sz w:val="24"/>
          <w:szCs w:val="24"/>
        </w:rPr>
        <w:t>Участие защитника</w:t>
      </w:r>
      <w:r w:rsidRPr="00946C96">
        <w:rPr>
          <w:sz w:val="24"/>
          <w:szCs w:val="24"/>
        </w:rPr>
        <w:t xml:space="preserve"> обеспечивается с момента заявления хотя бы одним из обвиняемых ходатайства о рассмотрении уголовного дела в особом порядке. Обязанность обеспечить обвиняемого защитником при заявлении им ходатайства лежит на том должностном лице, в производстве которого на момент поступления ходатайства находится уголовное дело (исключение составляют случаи, когда защитник приглашен самим обвиняемым, его законным представителем или по их поручению другими лицами).</w:t>
      </w:r>
    </w:p>
    <w:p w14:paraId="0B026CD8" w14:textId="77777777" w:rsidR="00946C96" w:rsidRPr="00946C96" w:rsidRDefault="00946C96" w:rsidP="00946C96">
      <w:pPr>
        <w:ind w:left="-13" w:right="43"/>
        <w:rPr>
          <w:sz w:val="24"/>
          <w:szCs w:val="24"/>
        </w:rPr>
      </w:pPr>
      <w:r w:rsidRPr="00946C96">
        <w:rPr>
          <w:sz w:val="24"/>
          <w:szCs w:val="24"/>
        </w:rPr>
        <w:t>С учетом особенностей судопроизводства по делам частного обвинения ходатайство об особом порядке судебного разбирательства по ним может быть заявлено в период от момента вручения лицу заявления потерпевшего о привлечении его к уголовной ответственности до вынесения судьей постановления о назначении судебного заседания. При этом мировой судья в соответствии с требованиями ст. 11 УПК РФ при вручении заявления обязан в присутствии защитника разъяснить лицу, в отношении которого оно подано, право ходатайствовать о применении особого порядка судебного разбирательства и выяснить у него, желает ли он воспользоваться этим правом.</w:t>
      </w:r>
    </w:p>
    <w:p w14:paraId="7716585B" w14:textId="77777777" w:rsidR="00946C96" w:rsidRPr="00946C96" w:rsidRDefault="00946C96" w:rsidP="00946C96">
      <w:pPr>
        <w:ind w:left="-13" w:right="43"/>
        <w:rPr>
          <w:sz w:val="24"/>
          <w:szCs w:val="24"/>
        </w:rPr>
      </w:pPr>
      <w:r w:rsidRPr="00946C96">
        <w:rPr>
          <w:sz w:val="24"/>
          <w:szCs w:val="24"/>
        </w:rPr>
        <w:t>По сути, роль защитника сводится к тому, чтобы разъяснить обвиняемому характер и последствия заявления ходатайства о проведении судебного разбирательства в особом порядке. Обвиняемый должен осознавать характер и последствия заявленного им ходатайства.</w:t>
      </w:r>
    </w:p>
    <w:p w14:paraId="2F489C9C" w14:textId="77777777" w:rsidR="00946C96" w:rsidRPr="00946C96" w:rsidRDefault="00946C96" w:rsidP="00946C96">
      <w:pPr>
        <w:spacing w:line="247" w:lineRule="auto"/>
        <w:ind w:left="0" w:right="39" w:firstLine="283"/>
        <w:rPr>
          <w:sz w:val="24"/>
          <w:szCs w:val="24"/>
        </w:rPr>
      </w:pPr>
      <w:r w:rsidRPr="00946C96">
        <w:rPr>
          <w:b/>
          <w:sz w:val="24"/>
          <w:szCs w:val="24"/>
        </w:rPr>
        <w:t>Порядок постановления судебного решения (приговора)</w:t>
      </w:r>
      <w:r w:rsidRPr="00946C96">
        <w:rPr>
          <w:sz w:val="24"/>
          <w:szCs w:val="24"/>
        </w:rPr>
        <w:t xml:space="preserve"> в особом порядке регламентируется ст. 316 УПК РФ. </w:t>
      </w:r>
    </w:p>
    <w:p w14:paraId="0FACE8C3" w14:textId="77777777" w:rsidR="00946C96" w:rsidRPr="00946C96" w:rsidRDefault="00946C96" w:rsidP="00946C96">
      <w:pPr>
        <w:ind w:left="-13" w:right="43"/>
        <w:rPr>
          <w:sz w:val="24"/>
          <w:szCs w:val="24"/>
        </w:rPr>
      </w:pPr>
      <w:r w:rsidRPr="00946C96">
        <w:rPr>
          <w:sz w:val="24"/>
          <w:szCs w:val="24"/>
        </w:rPr>
        <w:t xml:space="preserve">По заявленному ходатайству подсудимого о постановлении приговора в особом порядке в связи с согласием с предъявленным обвинением проводится судебное разбирательство с соблюдением всех общих условий судебного разбирательства и специфических для него процедур, за исключением судебного следствия, то есть без исследования доказательств. При этом, на основании ч. 5 ст. 316 УПК РФ, судом могут быть исследованы обстоятельства, характеризующие личность подсудимого, и обстоятельства, смягчающие и отягчающие наказание. </w:t>
      </w:r>
    </w:p>
    <w:p w14:paraId="776A3D61" w14:textId="77777777" w:rsidR="00946C96" w:rsidRPr="00946C96" w:rsidRDefault="00946C96" w:rsidP="00946C96">
      <w:pPr>
        <w:ind w:left="-13" w:right="43"/>
        <w:rPr>
          <w:sz w:val="24"/>
          <w:szCs w:val="24"/>
        </w:rPr>
      </w:pPr>
      <w:r w:rsidRPr="00946C96">
        <w:rPr>
          <w:sz w:val="24"/>
          <w:szCs w:val="24"/>
        </w:rPr>
        <w:t>В судебном заседании, проводимом в особом порядке, обязательно должен участвовать сам подсудимый и его защитник.</w:t>
      </w:r>
    </w:p>
    <w:p w14:paraId="41C1A973" w14:textId="77777777" w:rsidR="00946C96" w:rsidRPr="00946C96" w:rsidRDefault="00946C96" w:rsidP="00946C96">
      <w:pPr>
        <w:ind w:left="-13" w:right="43"/>
        <w:rPr>
          <w:sz w:val="24"/>
          <w:szCs w:val="24"/>
        </w:rPr>
      </w:pPr>
      <w:r w:rsidRPr="00946C96">
        <w:rPr>
          <w:sz w:val="24"/>
          <w:szCs w:val="24"/>
        </w:rPr>
        <w:t>В</w:t>
      </w:r>
      <w:r w:rsidRPr="00946C96">
        <w:rPr>
          <w:b/>
          <w:sz w:val="24"/>
          <w:szCs w:val="24"/>
        </w:rPr>
        <w:t xml:space="preserve"> подготовительной части </w:t>
      </w:r>
      <w:r w:rsidRPr="00946C96">
        <w:rPr>
          <w:sz w:val="24"/>
          <w:szCs w:val="24"/>
        </w:rPr>
        <w:t>судья обязан уточнить отношение сторон к возможности рассмотрения дела особом порядке. При согласии сторон с проведением судебного разбирательства в особом порядке суд удостоверяется, что подсудимый осознает характер и последствия заявленного им ходатайства, а также в том, что оно было заявлено добровольно, после консультации с защитником.</w:t>
      </w:r>
    </w:p>
    <w:p w14:paraId="3D8E7A51" w14:textId="77777777" w:rsidR="00946C96" w:rsidRPr="00946C96" w:rsidRDefault="00946C96" w:rsidP="00946C96">
      <w:pPr>
        <w:ind w:left="-13" w:right="43"/>
        <w:rPr>
          <w:sz w:val="24"/>
          <w:szCs w:val="24"/>
        </w:rPr>
      </w:pPr>
      <w:r w:rsidRPr="00946C96">
        <w:rPr>
          <w:sz w:val="24"/>
          <w:szCs w:val="24"/>
        </w:rPr>
        <w:t xml:space="preserve">В случае поступления возражений от сторон судья назначает проведение судебного разбирательства в общем порядке. Такое решение судья вправе принять и по собственной инициативе. Закон не предусматривает каких-либо специальных оснований для принятия </w:t>
      </w:r>
      <w:r w:rsidRPr="00946C96">
        <w:rPr>
          <w:sz w:val="24"/>
          <w:szCs w:val="24"/>
        </w:rPr>
        <w:lastRenderedPageBreak/>
        <w:t xml:space="preserve">судьей такого решения. Предполагается, что главным критерием должно выступать внутреннее убеждение судьи. </w:t>
      </w:r>
    </w:p>
    <w:p w14:paraId="1DF75197" w14:textId="77777777" w:rsidR="00946C96" w:rsidRPr="00946C96" w:rsidRDefault="00946C96" w:rsidP="00946C96">
      <w:pPr>
        <w:ind w:left="-13" w:right="43"/>
        <w:rPr>
          <w:sz w:val="24"/>
          <w:szCs w:val="24"/>
        </w:rPr>
      </w:pPr>
      <w:r w:rsidRPr="00946C96">
        <w:rPr>
          <w:b/>
          <w:sz w:val="24"/>
          <w:szCs w:val="24"/>
        </w:rPr>
        <w:t xml:space="preserve">Рассмотрение ходатайства </w:t>
      </w:r>
      <w:r w:rsidRPr="00946C96">
        <w:rPr>
          <w:sz w:val="24"/>
          <w:szCs w:val="24"/>
        </w:rPr>
        <w:t xml:space="preserve">подсудимого о постановлении приговора без проведения судебного разбирательства начинается с изложения государственным обвинителем предъявленного подсудимому обвинения, а по уголовным делам частного обвинения – с изложения обвинения частным обвинителем. Судья рассматривает материалы уголовного дела с целью проверки обоснованности обвинения, с которым согласился подсудимый, подтверждения его совокупностью собранных по делу доказательств. </w:t>
      </w:r>
    </w:p>
    <w:p w14:paraId="3401D15E" w14:textId="77777777" w:rsidR="00946C96" w:rsidRPr="00946C96" w:rsidRDefault="00946C96" w:rsidP="00946C96">
      <w:pPr>
        <w:ind w:left="-13" w:right="43"/>
        <w:rPr>
          <w:sz w:val="24"/>
          <w:szCs w:val="24"/>
        </w:rPr>
      </w:pPr>
      <w:r w:rsidRPr="00946C96">
        <w:rPr>
          <w:sz w:val="24"/>
          <w:szCs w:val="24"/>
        </w:rPr>
        <w:t>Придя к выводу, что обвинение, с которым согласился подсудимый, обоснованно, подтверждается доказательствами, собранными по уголовному делу, судья постановляет обвинительный приговор. При этом он назначает подсудимому наказание, которое не может превышать двух третей максимального срока или размера наиболее строгого вида наказания, предусмотренного за совершенное преступление.</w:t>
      </w:r>
    </w:p>
    <w:p w14:paraId="44C9CFE0" w14:textId="77777777" w:rsidR="00946C96" w:rsidRPr="00946C96" w:rsidRDefault="00946C96" w:rsidP="00946C96">
      <w:pPr>
        <w:ind w:left="-13" w:right="43"/>
        <w:rPr>
          <w:sz w:val="24"/>
          <w:szCs w:val="24"/>
        </w:rPr>
      </w:pPr>
      <w:r w:rsidRPr="00946C96">
        <w:rPr>
          <w:sz w:val="24"/>
          <w:szCs w:val="24"/>
        </w:rPr>
        <w:t xml:space="preserve">После </w:t>
      </w:r>
      <w:r w:rsidRPr="00946C96">
        <w:rPr>
          <w:b/>
          <w:sz w:val="24"/>
          <w:szCs w:val="24"/>
        </w:rPr>
        <w:t>провозглашения приговора</w:t>
      </w:r>
      <w:r w:rsidRPr="00946C96">
        <w:rPr>
          <w:sz w:val="24"/>
          <w:szCs w:val="24"/>
        </w:rPr>
        <w:t xml:space="preserve"> судья обязан разъяснить сторонам право и порядок его обжалования в соответствии с процедурой, предусмотренной для обжалования судебных решений, не вступивших в законную силу, в порядке апелляционного либо кассационного производства. </w:t>
      </w:r>
    </w:p>
    <w:p w14:paraId="0D389E38" w14:textId="77777777" w:rsidR="00946C96" w:rsidRPr="00946C96" w:rsidRDefault="00946C96" w:rsidP="00946C96">
      <w:pPr>
        <w:ind w:left="-13" w:right="43"/>
        <w:rPr>
          <w:sz w:val="24"/>
          <w:szCs w:val="24"/>
        </w:rPr>
      </w:pPr>
      <w:r w:rsidRPr="00946C96">
        <w:rPr>
          <w:sz w:val="24"/>
          <w:szCs w:val="24"/>
        </w:rPr>
        <w:t xml:space="preserve">На основании ст. 317 УПК РФ </w:t>
      </w:r>
      <w:r w:rsidRPr="00946C96">
        <w:rPr>
          <w:sz w:val="24"/>
          <w:szCs w:val="24"/>
          <w:u w:val="single"/>
        </w:rPr>
        <w:t>приговор, постановленный в особом порядке, не может быть обжалован в апелляционном и кассационном порядке по причине</w:t>
      </w:r>
      <w:r w:rsidRPr="00946C96">
        <w:rPr>
          <w:sz w:val="24"/>
          <w:szCs w:val="24"/>
        </w:rPr>
        <w:t xml:space="preserve"> несоответствия выводов суда, изложенных в приговоре, фактическим обстоятельствам уголовного дела, установленным судом первой или апелляционной инстанции. </w:t>
      </w:r>
    </w:p>
    <w:p w14:paraId="501A75A7" w14:textId="77777777" w:rsidR="00946C96" w:rsidRPr="00946C96" w:rsidRDefault="00946C96" w:rsidP="00946C96">
      <w:pPr>
        <w:spacing w:after="156"/>
        <w:ind w:left="-13" w:right="43"/>
        <w:rPr>
          <w:sz w:val="24"/>
          <w:szCs w:val="24"/>
        </w:rPr>
      </w:pPr>
      <w:r w:rsidRPr="00946C96">
        <w:rPr>
          <w:sz w:val="24"/>
          <w:szCs w:val="24"/>
        </w:rPr>
        <w:t>В соответствии с ч. 10 ст. 316 УПК РФ процессуальные издержки, предусмотренные ст. 132 УПК РФ, взысканию с подсудимого не подлежат.</w:t>
      </w:r>
    </w:p>
    <w:p w14:paraId="2220610F" w14:textId="77777777" w:rsidR="00946C96" w:rsidRPr="00946C96" w:rsidRDefault="00946C96" w:rsidP="00946C96">
      <w:pPr>
        <w:spacing w:after="41" w:line="264" w:lineRule="auto"/>
        <w:ind w:left="75" w:right="65" w:hanging="10"/>
        <w:jc w:val="center"/>
        <w:rPr>
          <w:sz w:val="24"/>
          <w:szCs w:val="24"/>
        </w:rPr>
      </w:pPr>
      <w:r w:rsidRPr="00946C96">
        <w:rPr>
          <w:b/>
          <w:sz w:val="24"/>
          <w:szCs w:val="24"/>
        </w:rPr>
        <w:t xml:space="preserve">19.2. Особый порядок принятия судебного решения при заключении </w:t>
      </w:r>
    </w:p>
    <w:p w14:paraId="4F384AAC" w14:textId="77777777" w:rsidR="00946C96" w:rsidRPr="00946C96" w:rsidRDefault="00946C96" w:rsidP="00946C96">
      <w:pPr>
        <w:pStyle w:val="2"/>
        <w:ind w:left="75" w:right="65"/>
        <w:rPr>
          <w:sz w:val="24"/>
          <w:szCs w:val="24"/>
        </w:rPr>
      </w:pPr>
      <w:r w:rsidRPr="00946C96">
        <w:rPr>
          <w:sz w:val="24"/>
          <w:szCs w:val="24"/>
        </w:rPr>
        <w:t>досудебного соглашения о сотрудничестве</w:t>
      </w:r>
    </w:p>
    <w:p w14:paraId="3D959A9A" w14:textId="77777777" w:rsidR="00946C96" w:rsidRPr="00946C96" w:rsidRDefault="00946C96" w:rsidP="00946C96">
      <w:pPr>
        <w:ind w:left="-13" w:right="43"/>
        <w:rPr>
          <w:sz w:val="24"/>
          <w:szCs w:val="24"/>
        </w:rPr>
      </w:pPr>
      <w:r w:rsidRPr="00946C96">
        <w:rPr>
          <w:sz w:val="24"/>
          <w:szCs w:val="24"/>
        </w:rPr>
        <w:t>Сущность досудебного соглашения о сотрудничестве состоит в том, что подозреваемый (обвиняемый), заключая досудебное соглашение о сотрудничестве, обязуется совершить в целях содействия следствию ряд действий, направленных на раскрытие и расследование преступления, изобличение соучастников преступления, розыск имущества, добытого в результате преступления, с тем, чтобы в отношении него были применены положения уголовного закона, направленные на смягчение уголовной ответственности.</w:t>
      </w:r>
    </w:p>
    <w:p w14:paraId="2F58D1ED" w14:textId="77777777" w:rsidR="00946C96" w:rsidRPr="00946C96" w:rsidRDefault="00946C96" w:rsidP="00946C96">
      <w:pPr>
        <w:ind w:left="-13" w:right="43"/>
        <w:rPr>
          <w:sz w:val="24"/>
          <w:szCs w:val="24"/>
        </w:rPr>
      </w:pPr>
      <w:r w:rsidRPr="00946C96">
        <w:rPr>
          <w:sz w:val="24"/>
          <w:szCs w:val="24"/>
        </w:rPr>
        <w:t>Если содействие подозреваемого или обвиняемого следствию заключается лишь в сообщении им сведений о его собственном участии в преступной деятельности, это не может рассматриваться в качестве основания для принятия судебного решения в особом порядке с применением положений гл. 40.1 УПК РФ.</w:t>
      </w:r>
    </w:p>
    <w:p w14:paraId="7D7A2B9D" w14:textId="77777777" w:rsidR="00946C96" w:rsidRPr="00946C96" w:rsidRDefault="00946C96" w:rsidP="00946C96">
      <w:pPr>
        <w:ind w:left="-13" w:right="43"/>
        <w:rPr>
          <w:sz w:val="24"/>
          <w:szCs w:val="24"/>
        </w:rPr>
      </w:pPr>
      <w:r w:rsidRPr="00946C96">
        <w:rPr>
          <w:sz w:val="24"/>
          <w:szCs w:val="24"/>
        </w:rPr>
        <w:t xml:space="preserve">Особый порядок принятия судебного решения при заключении досудебного соглашения о сотрудничестве применим по всем уголовным делам – вне зависимости от тяжести совершенного преступления. </w:t>
      </w:r>
    </w:p>
    <w:p w14:paraId="52E820EB" w14:textId="77777777" w:rsidR="00946C96" w:rsidRPr="00946C96" w:rsidRDefault="00946C96" w:rsidP="00946C96">
      <w:pPr>
        <w:ind w:left="-13" w:right="43"/>
        <w:rPr>
          <w:sz w:val="24"/>
          <w:szCs w:val="24"/>
        </w:rPr>
      </w:pPr>
      <w:r w:rsidRPr="00946C96">
        <w:rPr>
          <w:sz w:val="24"/>
          <w:szCs w:val="24"/>
        </w:rPr>
        <w:t xml:space="preserve">Процедура заключения досудебного соглашения о сотрудничестве включает в себя целый ряд процессуальных действий: </w:t>
      </w:r>
    </w:p>
    <w:p w14:paraId="2E43AD04" w14:textId="77777777" w:rsidR="00946C96" w:rsidRPr="00946C96" w:rsidRDefault="00946C96" w:rsidP="00946C96">
      <w:pPr>
        <w:ind w:left="-13" w:right="43"/>
        <w:rPr>
          <w:sz w:val="24"/>
          <w:szCs w:val="24"/>
        </w:rPr>
      </w:pPr>
      <w:r w:rsidRPr="00946C96">
        <w:rPr>
          <w:sz w:val="24"/>
          <w:szCs w:val="24"/>
        </w:rPr>
        <w:t xml:space="preserve">1. Заявление подозреваемым или обвиняемым ходатайства о заключении досудебного соглашения о сотрудничестве. </w:t>
      </w:r>
    </w:p>
    <w:p w14:paraId="75513D87" w14:textId="77777777" w:rsidR="00946C96" w:rsidRPr="00946C96" w:rsidRDefault="00946C96" w:rsidP="00946C96">
      <w:pPr>
        <w:ind w:left="284" w:right="43" w:firstLine="0"/>
        <w:rPr>
          <w:sz w:val="24"/>
          <w:szCs w:val="24"/>
        </w:rPr>
      </w:pPr>
      <w:r w:rsidRPr="00946C96">
        <w:rPr>
          <w:sz w:val="24"/>
          <w:szCs w:val="24"/>
        </w:rPr>
        <w:t xml:space="preserve">При этом следует учитывать, что указанное ходатайство: </w:t>
      </w:r>
    </w:p>
    <w:p w14:paraId="48B26465" w14:textId="77777777" w:rsidR="00946C96" w:rsidRPr="00946C96" w:rsidRDefault="00946C96" w:rsidP="00946C96">
      <w:pPr>
        <w:numPr>
          <w:ilvl w:val="0"/>
          <w:numId w:val="2"/>
        </w:numPr>
        <w:ind w:right="43" w:hanging="280"/>
        <w:rPr>
          <w:sz w:val="24"/>
          <w:szCs w:val="24"/>
        </w:rPr>
      </w:pPr>
      <w:r w:rsidRPr="00946C96">
        <w:rPr>
          <w:sz w:val="24"/>
          <w:szCs w:val="24"/>
        </w:rPr>
        <w:t>может быть заявлено подозреваемым или обвиняемым не в любой момент производства по уголовному делу, как это указано в ч. 1 ст. 120 УПК РФ, а строго с момента начала уголовного преследования до объявления об окончании предварительного следствия (ч. 2 ст. 317.1 УПК РФ);</w:t>
      </w:r>
    </w:p>
    <w:p w14:paraId="7EC2565F" w14:textId="77777777" w:rsidR="00946C96" w:rsidRPr="00946C96" w:rsidRDefault="00946C96" w:rsidP="00946C96">
      <w:pPr>
        <w:numPr>
          <w:ilvl w:val="0"/>
          <w:numId w:val="2"/>
        </w:numPr>
        <w:ind w:right="43" w:hanging="280"/>
        <w:rPr>
          <w:sz w:val="24"/>
          <w:szCs w:val="24"/>
        </w:rPr>
      </w:pPr>
      <w:r w:rsidRPr="00946C96">
        <w:rPr>
          <w:sz w:val="24"/>
          <w:szCs w:val="24"/>
        </w:rPr>
        <w:t>должно быть заявлено в письменной форме;</w:t>
      </w:r>
    </w:p>
    <w:p w14:paraId="007878FF" w14:textId="77777777" w:rsidR="00946C96" w:rsidRPr="00946C96" w:rsidRDefault="00946C96" w:rsidP="00946C96">
      <w:pPr>
        <w:numPr>
          <w:ilvl w:val="0"/>
          <w:numId w:val="2"/>
        </w:numPr>
        <w:ind w:right="43" w:hanging="280"/>
        <w:rPr>
          <w:sz w:val="24"/>
          <w:szCs w:val="24"/>
        </w:rPr>
      </w:pPr>
      <w:r w:rsidRPr="00946C96">
        <w:rPr>
          <w:sz w:val="24"/>
          <w:szCs w:val="24"/>
        </w:rPr>
        <w:t xml:space="preserve">должно содержать указание на то, какие действия подозреваемый или обвиняемый обязуется совершить в целях содействия следствию в раскрытии и расследовании </w:t>
      </w:r>
      <w:r w:rsidRPr="00946C96">
        <w:rPr>
          <w:sz w:val="24"/>
          <w:szCs w:val="24"/>
        </w:rPr>
        <w:lastRenderedPageBreak/>
        <w:t>преступления, изобличении и уголовном преследовании других соучастников преступления, розыске имущества, добытого в результате преступления;</w:t>
      </w:r>
    </w:p>
    <w:p w14:paraId="28C67321" w14:textId="77777777" w:rsidR="00946C96" w:rsidRPr="00946C96" w:rsidRDefault="00946C96" w:rsidP="00946C96">
      <w:pPr>
        <w:numPr>
          <w:ilvl w:val="0"/>
          <w:numId w:val="2"/>
        </w:numPr>
        <w:ind w:right="43" w:hanging="280"/>
        <w:rPr>
          <w:sz w:val="24"/>
          <w:szCs w:val="24"/>
        </w:rPr>
      </w:pPr>
      <w:r w:rsidRPr="00946C96">
        <w:rPr>
          <w:sz w:val="24"/>
          <w:szCs w:val="24"/>
        </w:rPr>
        <w:t>в обязательном порядке подписывается защитником подозреваемого или обвиняемого;</w:t>
      </w:r>
    </w:p>
    <w:p w14:paraId="603B7E12" w14:textId="77777777" w:rsidR="00946C96" w:rsidRPr="00946C96" w:rsidRDefault="00946C96" w:rsidP="00946C96">
      <w:pPr>
        <w:numPr>
          <w:ilvl w:val="0"/>
          <w:numId w:val="2"/>
        </w:numPr>
        <w:ind w:right="43" w:hanging="280"/>
        <w:rPr>
          <w:sz w:val="24"/>
          <w:szCs w:val="24"/>
        </w:rPr>
      </w:pPr>
      <w:r w:rsidRPr="00946C96">
        <w:rPr>
          <w:sz w:val="24"/>
          <w:szCs w:val="24"/>
        </w:rPr>
        <w:t>адресуется прокурору (подается на его имя), но представляется ему подозреваемым или обвиняемым, его защитником через следователя.</w:t>
      </w:r>
    </w:p>
    <w:p w14:paraId="65607003" w14:textId="77777777" w:rsidR="00946C96" w:rsidRPr="00946C96" w:rsidRDefault="00946C96" w:rsidP="00946C96">
      <w:pPr>
        <w:ind w:left="-13" w:right="43"/>
        <w:rPr>
          <w:sz w:val="24"/>
          <w:szCs w:val="24"/>
        </w:rPr>
      </w:pPr>
      <w:r w:rsidRPr="00946C96">
        <w:rPr>
          <w:sz w:val="24"/>
          <w:szCs w:val="24"/>
        </w:rPr>
        <w:t>Несоблюдение одного из указанных требований может повлечь за собой отказ в удовлетворении ходатайства о заключении досудебного соглашения о сотрудничестве.</w:t>
      </w:r>
    </w:p>
    <w:p w14:paraId="3FB601CD" w14:textId="77777777" w:rsidR="00946C96" w:rsidRPr="00946C96" w:rsidRDefault="00946C96" w:rsidP="00946C96">
      <w:pPr>
        <w:ind w:left="-13" w:right="43"/>
        <w:rPr>
          <w:sz w:val="24"/>
          <w:szCs w:val="24"/>
        </w:rPr>
      </w:pPr>
      <w:r w:rsidRPr="00946C96">
        <w:rPr>
          <w:sz w:val="24"/>
          <w:szCs w:val="24"/>
        </w:rPr>
        <w:t>Следует обратить внимание на тот факт, что заявление подозреваемым или обвиняемым ходатайства о заключении досудебного соглашения о сотрудничестве является их правом, которое порождает соответствующую обязанность следователя разъяснить это право при появлении в уголовном деле процессуальной фигуры подозреваемого или обвиняемого.</w:t>
      </w:r>
    </w:p>
    <w:p w14:paraId="446FDFBA" w14:textId="77777777" w:rsidR="00946C96" w:rsidRPr="00946C96" w:rsidRDefault="00946C96" w:rsidP="00946C96">
      <w:pPr>
        <w:ind w:left="-13" w:right="43"/>
        <w:rPr>
          <w:sz w:val="24"/>
          <w:szCs w:val="24"/>
        </w:rPr>
      </w:pPr>
      <w:r w:rsidRPr="00946C96">
        <w:rPr>
          <w:sz w:val="24"/>
          <w:szCs w:val="24"/>
        </w:rPr>
        <w:t>Как вытекает из положений уголовно-процессуального закона, участие защитника подозреваемого или обвиняемого при заявлении последним ходатайства о заключении досудебного соглашения о сотрудничестве является обязательным. В случаях, если защитник не приглашен самим подозреваемым или обвиняемым, его законным представителем или по поручению подозреваемого или обвиняемого другими лицами, то участие защитника обеспечивается следователем.</w:t>
      </w:r>
    </w:p>
    <w:p w14:paraId="12E6BCA3" w14:textId="77777777" w:rsidR="00946C96" w:rsidRPr="00946C96" w:rsidRDefault="00946C96" w:rsidP="00946C96">
      <w:pPr>
        <w:ind w:right="43" w:firstLine="0"/>
        <w:rPr>
          <w:sz w:val="24"/>
          <w:szCs w:val="24"/>
        </w:rPr>
      </w:pPr>
      <w:r w:rsidRPr="00946C96">
        <w:rPr>
          <w:sz w:val="24"/>
          <w:szCs w:val="24"/>
        </w:rPr>
        <w:t>2. Рассмотрение заявленного ходатайства следователем.</w:t>
      </w:r>
    </w:p>
    <w:p w14:paraId="38DF796E" w14:textId="77777777" w:rsidR="00946C96" w:rsidRPr="00946C96" w:rsidRDefault="00946C96" w:rsidP="00946C96">
      <w:pPr>
        <w:ind w:left="-13" w:right="43"/>
        <w:rPr>
          <w:sz w:val="24"/>
          <w:szCs w:val="24"/>
        </w:rPr>
      </w:pPr>
      <w:r w:rsidRPr="00946C96">
        <w:rPr>
          <w:sz w:val="24"/>
          <w:szCs w:val="24"/>
        </w:rPr>
        <w:t xml:space="preserve">В течение трех суток с момента поступления ходатайства о заключении досудебного соглашения о сотрудничестве следователь: </w:t>
      </w:r>
    </w:p>
    <w:p w14:paraId="70423DFC" w14:textId="77777777" w:rsidR="00946C96" w:rsidRPr="00946C96" w:rsidRDefault="00946C96" w:rsidP="00946C96">
      <w:pPr>
        <w:numPr>
          <w:ilvl w:val="0"/>
          <w:numId w:val="3"/>
        </w:numPr>
        <w:ind w:right="43" w:hanging="265"/>
        <w:rPr>
          <w:sz w:val="24"/>
          <w:szCs w:val="24"/>
        </w:rPr>
      </w:pPr>
      <w:r w:rsidRPr="00946C96">
        <w:rPr>
          <w:sz w:val="24"/>
          <w:szCs w:val="24"/>
        </w:rPr>
        <w:t>либо выносит мотивированное постановление о возбуждении перед прокурором ходатайства о заключении с подозреваемым или обвиняемым досудебного соглашения о сотрудничестве, согласовывает его с руководителем следственного органа и вместе с ходатайством подозреваемого или обвиняемого о заключении досудебного соглашения о сотрудничестве направляет его прокурору;</w:t>
      </w:r>
    </w:p>
    <w:p w14:paraId="3850E243" w14:textId="77777777" w:rsidR="00946C96" w:rsidRPr="00946C96" w:rsidRDefault="00946C96" w:rsidP="00946C96">
      <w:pPr>
        <w:numPr>
          <w:ilvl w:val="0"/>
          <w:numId w:val="3"/>
        </w:numPr>
        <w:ind w:right="43" w:hanging="265"/>
        <w:rPr>
          <w:sz w:val="24"/>
          <w:szCs w:val="24"/>
        </w:rPr>
      </w:pPr>
      <w:r w:rsidRPr="00946C96">
        <w:rPr>
          <w:sz w:val="24"/>
          <w:szCs w:val="24"/>
        </w:rPr>
        <w:t>либо выносит постановление об отказе в удовлетворении ходатайства о заключении досудебного соглашения о сотрудничестве. Указанное постановление следователя может быть обжаловано подозреваемым или обвиняемым, а также его защитником руководителю следственного органа (ч. 4 ст. 317.1 УПК РФ).</w:t>
      </w:r>
    </w:p>
    <w:p w14:paraId="1204E59B" w14:textId="77777777" w:rsidR="00946C96" w:rsidRPr="00946C96" w:rsidRDefault="00946C96" w:rsidP="00946C96">
      <w:pPr>
        <w:numPr>
          <w:ilvl w:val="0"/>
          <w:numId w:val="4"/>
        </w:numPr>
        <w:ind w:right="43" w:hanging="209"/>
        <w:rPr>
          <w:sz w:val="24"/>
          <w:szCs w:val="24"/>
        </w:rPr>
      </w:pPr>
      <w:r w:rsidRPr="00946C96">
        <w:rPr>
          <w:sz w:val="24"/>
          <w:szCs w:val="24"/>
        </w:rPr>
        <w:t>Рассмотрение поступивших материалов прокурором.</w:t>
      </w:r>
    </w:p>
    <w:p w14:paraId="60E926CD" w14:textId="77777777" w:rsidR="00946C96" w:rsidRPr="00946C96" w:rsidRDefault="00946C96" w:rsidP="00946C96">
      <w:pPr>
        <w:ind w:left="-13" w:right="43"/>
        <w:rPr>
          <w:sz w:val="24"/>
          <w:szCs w:val="24"/>
        </w:rPr>
      </w:pPr>
      <w:r w:rsidRPr="00946C96">
        <w:rPr>
          <w:sz w:val="24"/>
          <w:szCs w:val="24"/>
        </w:rPr>
        <w:t>В течение трех суток с момента поступления ходатайства подозреваемого или обвиняемого о заключении досудебного соглашения о сотрудничестве и постановления следователя о возбуждении перед прокурором ходатайства о заключении с подозреваемым или обвиняемым досудебного соглашения о сотрудничестве прокурор принимает одно из двух решений: либо об удовлетворении ходатайства о заключении досудебного соглашения о сотрудничестве; либо об отказе в удовлетворении ходатайства о заключении досудебного соглашения о сотрудничестве.</w:t>
      </w:r>
    </w:p>
    <w:p w14:paraId="6B8268DA" w14:textId="77777777" w:rsidR="00946C96" w:rsidRPr="00946C96" w:rsidRDefault="00946C96" w:rsidP="00946C96">
      <w:pPr>
        <w:ind w:left="-13" w:right="43"/>
        <w:rPr>
          <w:sz w:val="24"/>
          <w:szCs w:val="24"/>
        </w:rPr>
      </w:pPr>
      <w:r w:rsidRPr="00946C96">
        <w:rPr>
          <w:sz w:val="24"/>
          <w:szCs w:val="24"/>
        </w:rPr>
        <w:t>Согласно разъяснению Верховного суда РФ, досудебное соглашение о сотрудничестве может быть заключено одновременно с несколькими обвиняемыми (подозреваемыми), которые привлекаются к ответственности по одному уголовному делу. При этом заключение досудебного соглашения о сотрудничестве с одним или несколькими из них является правом прокурора</w:t>
      </w:r>
      <w:r w:rsidRPr="00946C96">
        <w:rPr>
          <w:sz w:val="24"/>
          <w:szCs w:val="24"/>
          <w:vertAlign w:val="superscript"/>
        </w:rPr>
        <w:footnoteReference w:id="2"/>
      </w:r>
      <w:r w:rsidRPr="00946C96">
        <w:rPr>
          <w:sz w:val="24"/>
          <w:szCs w:val="24"/>
        </w:rPr>
        <w:t xml:space="preserve">. </w:t>
      </w:r>
    </w:p>
    <w:p w14:paraId="04FD5FFF" w14:textId="77777777" w:rsidR="00946C96" w:rsidRPr="00946C96" w:rsidRDefault="00946C96" w:rsidP="00946C96">
      <w:pPr>
        <w:ind w:left="-13" w:right="43"/>
        <w:rPr>
          <w:sz w:val="24"/>
          <w:szCs w:val="24"/>
        </w:rPr>
      </w:pPr>
      <w:r w:rsidRPr="00946C96">
        <w:rPr>
          <w:sz w:val="24"/>
          <w:szCs w:val="24"/>
        </w:rPr>
        <w:t>Принятое прокурором решение оформляется соответствующим постановлением. При этом постановление об отказе в удовлетворении ходатайства о заключении досудебного соглашения о сотрудничестве может быть обжаловано следователем, подозреваемым или обвиняемым, его защитником вышестоящему прокурору (ч. 2 ст. 317.2 УПК РФ).</w:t>
      </w:r>
    </w:p>
    <w:p w14:paraId="0758633A" w14:textId="77777777" w:rsidR="00946C96" w:rsidRPr="00946C96" w:rsidRDefault="00946C96" w:rsidP="00946C96">
      <w:pPr>
        <w:numPr>
          <w:ilvl w:val="0"/>
          <w:numId w:val="4"/>
        </w:numPr>
        <w:ind w:right="43" w:hanging="209"/>
        <w:rPr>
          <w:sz w:val="24"/>
          <w:szCs w:val="24"/>
        </w:rPr>
      </w:pPr>
      <w:r w:rsidRPr="00946C96">
        <w:rPr>
          <w:sz w:val="24"/>
          <w:szCs w:val="24"/>
        </w:rPr>
        <w:t>Составление досудебного соглашения о сотрудничестве.</w:t>
      </w:r>
    </w:p>
    <w:p w14:paraId="64E35447" w14:textId="77777777" w:rsidR="00946C96" w:rsidRPr="00946C96" w:rsidRDefault="00946C96" w:rsidP="00946C96">
      <w:pPr>
        <w:ind w:left="-13" w:right="43"/>
        <w:rPr>
          <w:sz w:val="24"/>
          <w:szCs w:val="24"/>
        </w:rPr>
      </w:pPr>
      <w:r w:rsidRPr="00946C96">
        <w:rPr>
          <w:sz w:val="24"/>
          <w:szCs w:val="24"/>
        </w:rPr>
        <w:lastRenderedPageBreak/>
        <w:t>Досудебное соглашение о сотрудничестве составляется прокурором после возбуждения уголовного дела с участием следователя, подозреваемого или обвиняемого и его защитника. Закон не называет срок, в течение которого прокурор должен составить досудебное соглашение о сотрудничестве, но содержит требования к его содержанию.</w:t>
      </w:r>
    </w:p>
    <w:p w14:paraId="00250814" w14:textId="77777777" w:rsidR="00946C96" w:rsidRPr="00946C96" w:rsidRDefault="00946C96" w:rsidP="00946C96">
      <w:pPr>
        <w:ind w:left="-13" w:right="43"/>
        <w:rPr>
          <w:sz w:val="24"/>
          <w:szCs w:val="24"/>
        </w:rPr>
      </w:pPr>
      <w:r w:rsidRPr="00946C96">
        <w:rPr>
          <w:sz w:val="24"/>
          <w:szCs w:val="24"/>
        </w:rPr>
        <w:t>В соответствии с ч. 2 ст. 317.3 УПК РФ в досудебном соглашении о сотрудничестве должны быть указаны:</w:t>
      </w:r>
    </w:p>
    <w:p w14:paraId="27B3AA67" w14:textId="77777777" w:rsidR="00946C96" w:rsidRPr="00946C96" w:rsidRDefault="00946C96" w:rsidP="00946C96">
      <w:pPr>
        <w:numPr>
          <w:ilvl w:val="0"/>
          <w:numId w:val="5"/>
        </w:numPr>
        <w:ind w:right="43" w:hanging="280"/>
        <w:rPr>
          <w:sz w:val="24"/>
          <w:szCs w:val="24"/>
        </w:rPr>
      </w:pPr>
      <w:r w:rsidRPr="00946C96">
        <w:rPr>
          <w:sz w:val="24"/>
          <w:szCs w:val="24"/>
        </w:rPr>
        <w:t>дата и место его составления;</w:t>
      </w:r>
    </w:p>
    <w:p w14:paraId="329D01AB" w14:textId="77777777" w:rsidR="00946C96" w:rsidRPr="00946C96" w:rsidRDefault="00946C96" w:rsidP="00946C96">
      <w:pPr>
        <w:numPr>
          <w:ilvl w:val="0"/>
          <w:numId w:val="5"/>
        </w:numPr>
        <w:ind w:right="43" w:hanging="280"/>
        <w:rPr>
          <w:sz w:val="24"/>
          <w:szCs w:val="24"/>
        </w:rPr>
      </w:pPr>
      <w:r w:rsidRPr="00946C96">
        <w:rPr>
          <w:sz w:val="24"/>
          <w:szCs w:val="24"/>
        </w:rPr>
        <w:t>должностное лицо органа прокуратуры, заключающее соглашение со стороны обвинения;</w:t>
      </w:r>
    </w:p>
    <w:p w14:paraId="4C55D397" w14:textId="77777777" w:rsidR="00946C96" w:rsidRPr="00946C96" w:rsidRDefault="00946C96" w:rsidP="00946C96">
      <w:pPr>
        <w:numPr>
          <w:ilvl w:val="0"/>
          <w:numId w:val="5"/>
        </w:numPr>
        <w:ind w:right="43" w:hanging="280"/>
        <w:rPr>
          <w:sz w:val="24"/>
          <w:szCs w:val="24"/>
        </w:rPr>
      </w:pPr>
      <w:r w:rsidRPr="00946C96">
        <w:rPr>
          <w:sz w:val="24"/>
          <w:szCs w:val="24"/>
        </w:rPr>
        <w:t>фамилия, имя и отчество подозреваемого или обвиняемого, заключающего соглашение со стороны защиты, дата и место его рождения;</w:t>
      </w:r>
    </w:p>
    <w:p w14:paraId="13A312DD" w14:textId="77777777" w:rsidR="00946C96" w:rsidRPr="00946C96" w:rsidRDefault="00946C96" w:rsidP="00946C96">
      <w:pPr>
        <w:numPr>
          <w:ilvl w:val="0"/>
          <w:numId w:val="5"/>
        </w:numPr>
        <w:ind w:right="43" w:hanging="280"/>
        <w:rPr>
          <w:sz w:val="24"/>
          <w:szCs w:val="24"/>
        </w:rPr>
      </w:pPr>
      <w:r w:rsidRPr="00946C96">
        <w:rPr>
          <w:sz w:val="24"/>
          <w:szCs w:val="24"/>
        </w:rPr>
        <w:t>описание преступления с указанием времени, места его совершения, а также других обстоятельств, подлежащих доказыванию в соответствии с п. 1-4 ч. 1 ст. 73 УПК РФ;</w:t>
      </w:r>
    </w:p>
    <w:p w14:paraId="721754F1" w14:textId="77777777" w:rsidR="00946C96" w:rsidRPr="00946C96" w:rsidRDefault="00946C96" w:rsidP="00946C96">
      <w:pPr>
        <w:numPr>
          <w:ilvl w:val="0"/>
          <w:numId w:val="5"/>
        </w:numPr>
        <w:ind w:right="43" w:hanging="280"/>
        <w:rPr>
          <w:sz w:val="24"/>
          <w:szCs w:val="24"/>
        </w:rPr>
      </w:pPr>
      <w:r w:rsidRPr="00946C96">
        <w:rPr>
          <w:sz w:val="24"/>
          <w:szCs w:val="24"/>
        </w:rPr>
        <w:t>пункт, часть, статья УК РФ, предусматривающие ответственность за данное преступление;</w:t>
      </w:r>
    </w:p>
    <w:p w14:paraId="04228549" w14:textId="77777777" w:rsidR="00946C96" w:rsidRPr="00946C96" w:rsidRDefault="00946C96" w:rsidP="00946C96">
      <w:pPr>
        <w:numPr>
          <w:ilvl w:val="0"/>
          <w:numId w:val="5"/>
        </w:numPr>
        <w:spacing w:after="3" w:line="240" w:lineRule="auto"/>
        <w:ind w:right="43" w:hanging="280"/>
        <w:rPr>
          <w:sz w:val="24"/>
          <w:szCs w:val="24"/>
        </w:rPr>
      </w:pPr>
      <w:r w:rsidRPr="00946C96">
        <w:rPr>
          <w:sz w:val="24"/>
          <w:szCs w:val="24"/>
        </w:rPr>
        <w:t>действия, которые подозреваемый или обвиняемый обязуется совершить при выполнении им обязательств, указанных в досудебном соглашении о сотрудничестве;</w:t>
      </w:r>
    </w:p>
    <w:p w14:paraId="3B5FEC01" w14:textId="77777777" w:rsidR="00946C96" w:rsidRPr="00946C96" w:rsidRDefault="00946C96" w:rsidP="00946C96">
      <w:pPr>
        <w:numPr>
          <w:ilvl w:val="0"/>
          <w:numId w:val="5"/>
        </w:numPr>
        <w:ind w:right="43" w:hanging="280"/>
        <w:rPr>
          <w:sz w:val="24"/>
          <w:szCs w:val="24"/>
        </w:rPr>
      </w:pPr>
      <w:r w:rsidRPr="00946C96">
        <w:rPr>
          <w:sz w:val="24"/>
          <w:szCs w:val="24"/>
        </w:rPr>
        <w:t>смягчающие обстоятельства и нормы уголовного законодательства, которые могут быть применены в отношении подозреваемого или обвиняемого при соблюдении последним условий и выполнении обязательств, указанных в досудебном соглашении о сотрудничестве.</w:t>
      </w:r>
    </w:p>
    <w:p w14:paraId="69EDBBD3" w14:textId="77777777" w:rsidR="00946C96" w:rsidRPr="00946C96" w:rsidRDefault="00946C96" w:rsidP="00946C96">
      <w:pPr>
        <w:ind w:left="-13" w:right="43"/>
        <w:rPr>
          <w:sz w:val="24"/>
          <w:szCs w:val="24"/>
        </w:rPr>
      </w:pPr>
      <w:r w:rsidRPr="00946C96">
        <w:rPr>
          <w:sz w:val="24"/>
          <w:szCs w:val="24"/>
        </w:rPr>
        <w:t xml:space="preserve">Досудебное соглашение о сотрудничестве подписывается прокурором, подозреваемым или обвиняемым, его защитником. </w:t>
      </w:r>
    </w:p>
    <w:p w14:paraId="604B8935" w14:textId="77777777" w:rsidR="00946C96" w:rsidRPr="00946C96" w:rsidRDefault="00946C96" w:rsidP="00946C96">
      <w:pPr>
        <w:ind w:left="-13" w:right="43"/>
        <w:rPr>
          <w:sz w:val="24"/>
          <w:szCs w:val="24"/>
        </w:rPr>
      </w:pPr>
      <w:r w:rsidRPr="00946C96">
        <w:rPr>
          <w:sz w:val="24"/>
          <w:szCs w:val="24"/>
        </w:rPr>
        <w:t>Ходатайство о заключении досудебного соглашения о сотрудничестве, постановление следователя о возбуждении перед прокурором ходатайства о заключении с подозреваемым или обвиняемым досудебного соглашения о сотрудничестве, постановление прокурора об удовлетворении ходатайства о заключении досудебного соглашения о сотрудничестве, досудебное соглашение о сотрудничестве приобщаются к уголовному делу.</w:t>
      </w:r>
    </w:p>
    <w:p w14:paraId="4CDBA440" w14:textId="77777777" w:rsidR="00946C96" w:rsidRPr="00946C96" w:rsidRDefault="00946C96" w:rsidP="00946C96">
      <w:pPr>
        <w:ind w:left="-13" w:right="43"/>
        <w:rPr>
          <w:sz w:val="24"/>
          <w:szCs w:val="24"/>
        </w:rPr>
      </w:pPr>
      <w:r w:rsidRPr="00946C96">
        <w:rPr>
          <w:sz w:val="24"/>
          <w:szCs w:val="24"/>
        </w:rPr>
        <w:t>На основании п. 4 ч. 1 ст. 154 УПК РФ заключение прокурором с подозреваемым или обвиняемым досудебного соглашения о сотрудничестве является основанием для выделения уголовного дела в отношении названного участника уголовного судопроизводства в отдельное производство.</w:t>
      </w:r>
    </w:p>
    <w:p w14:paraId="2138F79B" w14:textId="77777777" w:rsidR="00946C96" w:rsidRPr="00946C96" w:rsidRDefault="00946C96" w:rsidP="00946C96">
      <w:pPr>
        <w:ind w:left="-13" w:right="43"/>
        <w:rPr>
          <w:sz w:val="24"/>
          <w:szCs w:val="24"/>
        </w:rPr>
      </w:pPr>
      <w:r w:rsidRPr="00946C96">
        <w:rPr>
          <w:sz w:val="24"/>
          <w:szCs w:val="24"/>
        </w:rPr>
        <w:t xml:space="preserve">В случае возникновения угрозы безопасности подозреваемого или обвиняемого материалы уголовного дела, идентифицирующие его личность, изымаются из возбужденного уголовного дела и приобщаются к уголовному делу в отношении подозреваемого или обвиняемого, выделенному в отдельное производство. </w:t>
      </w:r>
    </w:p>
    <w:p w14:paraId="217FAC4F" w14:textId="77777777" w:rsidR="00946C96" w:rsidRPr="00946C96" w:rsidRDefault="00946C96" w:rsidP="00946C96">
      <w:pPr>
        <w:ind w:left="-13" w:right="43"/>
        <w:rPr>
          <w:sz w:val="24"/>
          <w:szCs w:val="24"/>
        </w:rPr>
      </w:pPr>
      <w:r w:rsidRPr="00946C96">
        <w:rPr>
          <w:sz w:val="24"/>
          <w:szCs w:val="24"/>
        </w:rPr>
        <w:t>При возникновении угрозы безопасности подозреваемого или обвиняемого, с которым заключено досудебное соглашение о сотрудничестве, а также его близких родственников, родственников и близких лиц следователь вправе вынести постановление о хранении пакета документов, составляемых при заключении досудебного соглашения о сотрудничестве (перечисленных в ч. 2 ст. 317.4 УПК РФ), в опечатанном конверте. Если выделение уголовного дела в отдельное производство будет невозможно ввиду того, что это нанесет ущерб всесторонности и объективности расследования и разрешения дела, в целях обеспечения безопасности подозреваемого или обвиняемого, с которым заключено досудебное соглашение о сотрудничестве, к нему должны быть применены меры безопасности, предусмотренные ч. 3 ст. 11 УПК РФ, а также ст. 6 федерального закона «О государственной защите потерпевших, свидетелей и иных участников уголовного судопроизводства». Предусмотренные законом меры безопасности должны быть применены в отношении подозреваемого или обвиняемого, с которым заключено досудебное соглашение о сотрудничестве, его близких родственников, родственников и близких лиц во всех случаях, когда в этом возникает необходимость.</w:t>
      </w:r>
    </w:p>
    <w:p w14:paraId="3A02129D" w14:textId="77777777" w:rsidR="00946C96" w:rsidRPr="00946C96" w:rsidRDefault="00946C96" w:rsidP="00946C96">
      <w:pPr>
        <w:ind w:left="-13" w:right="43"/>
        <w:rPr>
          <w:sz w:val="24"/>
          <w:szCs w:val="24"/>
        </w:rPr>
      </w:pPr>
      <w:r w:rsidRPr="00946C96">
        <w:rPr>
          <w:sz w:val="24"/>
          <w:szCs w:val="24"/>
        </w:rPr>
        <w:lastRenderedPageBreak/>
        <w:t>После окончания предварительного следствия уголовное дело в порядке ст. 220 УПК РФ направляется прокурору для утверждения обвинительного заключения и вынесения представления о соблюдении обвиняемым условий и выполнении обязательств, предусмотренных заключенным с ним досудебным соглашением о сотрудничестве. В случае утверждения обвинительного заключения прокурор выносит еще одно представление, а именно представление об особом порядке проведения судебного заседания и вынесения судебного решения по данному уголовному делу. Этот процессуальный документ составляется в двух экземплярах, один из которых (копия) вручается обвиняемому и его защитнику, которые вправе представить свои замечания. В названном представлении указываются:</w:t>
      </w:r>
    </w:p>
    <w:p w14:paraId="7C90E88C" w14:textId="77777777" w:rsidR="00946C96" w:rsidRPr="00946C96" w:rsidRDefault="00946C96" w:rsidP="00946C96">
      <w:pPr>
        <w:numPr>
          <w:ilvl w:val="0"/>
          <w:numId w:val="6"/>
        </w:numPr>
        <w:ind w:right="43" w:hanging="280"/>
        <w:rPr>
          <w:sz w:val="24"/>
          <w:szCs w:val="24"/>
        </w:rPr>
      </w:pPr>
      <w:r w:rsidRPr="00946C96">
        <w:rPr>
          <w:sz w:val="24"/>
          <w:szCs w:val="24"/>
        </w:rPr>
        <w:t>характер и пределы содействия обвиняемого следствию в раскрытии и расследовании преступления, изобличении и уголовном преследовании других соучастников преступления, розыске имущества, добытого в результате преступления;</w:t>
      </w:r>
    </w:p>
    <w:p w14:paraId="5E36490E" w14:textId="77777777" w:rsidR="00946C96" w:rsidRPr="00946C96" w:rsidRDefault="00946C96" w:rsidP="00946C96">
      <w:pPr>
        <w:numPr>
          <w:ilvl w:val="0"/>
          <w:numId w:val="6"/>
        </w:numPr>
        <w:ind w:right="43" w:hanging="280"/>
        <w:rPr>
          <w:sz w:val="24"/>
          <w:szCs w:val="24"/>
        </w:rPr>
      </w:pPr>
      <w:r w:rsidRPr="00946C96">
        <w:rPr>
          <w:sz w:val="24"/>
          <w:szCs w:val="24"/>
        </w:rPr>
        <w:t>значение сотрудничества с обвиняемым для раскрытия и расследования преступления, изобличения и уголовного преследования других соучастников преступления, розыска имущества, добытого в результате преступления;</w:t>
      </w:r>
    </w:p>
    <w:p w14:paraId="639D8436" w14:textId="77777777" w:rsidR="00946C96" w:rsidRPr="00946C96" w:rsidRDefault="00946C96" w:rsidP="00946C96">
      <w:pPr>
        <w:numPr>
          <w:ilvl w:val="0"/>
          <w:numId w:val="6"/>
        </w:numPr>
        <w:ind w:right="43" w:hanging="280"/>
        <w:rPr>
          <w:sz w:val="24"/>
          <w:szCs w:val="24"/>
        </w:rPr>
      </w:pPr>
      <w:r w:rsidRPr="00946C96">
        <w:rPr>
          <w:sz w:val="24"/>
          <w:szCs w:val="24"/>
        </w:rPr>
        <w:t>преступления или уголовные дела, обнаруженные или возбужденные в результате сотрудничества с обвиняемым;</w:t>
      </w:r>
    </w:p>
    <w:p w14:paraId="2CE5FB90" w14:textId="77777777" w:rsidR="00946C96" w:rsidRPr="00946C96" w:rsidRDefault="00946C96" w:rsidP="00946C96">
      <w:pPr>
        <w:numPr>
          <w:ilvl w:val="0"/>
          <w:numId w:val="6"/>
        </w:numPr>
        <w:ind w:right="43" w:hanging="280"/>
        <w:rPr>
          <w:sz w:val="24"/>
          <w:szCs w:val="24"/>
        </w:rPr>
      </w:pPr>
      <w:r w:rsidRPr="00946C96">
        <w:rPr>
          <w:sz w:val="24"/>
          <w:szCs w:val="24"/>
        </w:rPr>
        <w:t>степень угрозы личной безопасности, которой подвергались обвиняемый в результате сотрудничества со стороной обвинения, его близкие родственники, родственники и близкие лица.</w:t>
      </w:r>
    </w:p>
    <w:p w14:paraId="0DF08507" w14:textId="77777777" w:rsidR="00946C96" w:rsidRPr="00946C96" w:rsidRDefault="00946C96" w:rsidP="00946C96">
      <w:pPr>
        <w:ind w:left="-13" w:right="43"/>
        <w:rPr>
          <w:sz w:val="24"/>
          <w:szCs w:val="24"/>
        </w:rPr>
      </w:pPr>
      <w:r w:rsidRPr="00946C96">
        <w:rPr>
          <w:sz w:val="24"/>
          <w:szCs w:val="24"/>
        </w:rPr>
        <w:t>Помимо этого, прокурор удостоверяет полноту и правдивость сведений, сообщенных обвиняемым при выполнении им принятых при заключении досудебного соглашения о сотрудничестве на себя обязательств.</w:t>
      </w:r>
    </w:p>
    <w:p w14:paraId="5F2C1C7B" w14:textId="77777777" w:rsidR="00946C96" w:rsidRPr="00946C96" w:rsidRDefault="00946C96" w:rsidP="00946C96">
      <w:pPr>
        <w:ind w:left="-13" w:right="43"/>
        <w:rPr>
          <w:sz w:val="24"/>
          <w:szCs w:val="24"/>
        </w:rPr>
      </w:pPr>
      <w:r w:rsidRPr="00946C96">
        <w:rPr>
          <w:sz w:val="24"/>
          <w:szCs w:val="24"/>
        </w:rPr>
        <w:t>Прокурором должны быть учтены замечания обвиняемого и его защитника на представление об особом порядке проведения судебного заседания и вынесения судебного решения в тех случаях, когда для этого имеются достаточные основания.</w:t>
      </w:r>
    </w:p>
    <w:p w14:paraId="3A4D8AB4" w14:textId="77777777" w:rsidR="00946C96" w:rsidRPr="00946C96" w:rsidRDefault="00946C96" w:rsidP="00946C96">
      <w:pPr>
        <w:ind w:left="-13" w:right="43"/>
        <w:rPr>
          <w:sz w:val="24"/>
          <w:szCs w:val="24"/>
        </w:rPr>
      </w:pPr>
      <w:r w:rsidRPr="00946C96">
        <w:rPr>
          <w:sz w:val="24"/>
          <w:szCs w:val="24"/>
        </w:rPr>
        <w:t>Не позднее трех дней с момента ознакомления обвиняемого и его защитника с представлением прокурор направляет уголовное дело и представление в суд, который, при наличии к тому оснований, принимает решение об особом порядке проведения судебного заседания и вынесения судебного решения по уголовному делу в отношении обвиняемого, с которым заключено досудебное соглашение о сотрудничестве. Такое решение может быть принято судом лишь в том случае, если суд удостоверится, что:</w:t>
      </w:r>
    </w:p>
    <w:p w14:paraId="4BCEE412" w14:textId="77777777" w:rsidR="00946C96" w:rsidRPr="00946C96" w:rsidRDefault="00946C96" w:rsidP="00946C96">
      <w:pPr>
        <w:numPr>
          <w:ilvl w:val="0"/>
          <w:numId w:val="7"/>
        </w:numPr>
        <w:ind w:right="43" w:hanging="280"/>
        <w:rPr>
          <w:sz w:val="24"/>
          <w:szCs w:val="24"/>
        </w:rPr>
      </w:pPr>
      <w:r w:rsidRPr="00946C96">
        <w:rPr>
          <w:sz w:val="24"/>
          <w:szCs w:val="24"/>
        </w:rPr>
        <w:t>государственный обвинитель подтвердил активное содействие обвиняемого следствию в раскрытии и расследовании преступления, изобличении и уголовном преследовании других соучастников преступления, розыске имущества, добытого в результате преступления;</w:t>
      </w:r>
    </w:p>
    <w:p w14:paraId="5B1067B8" w14:textId="77777777" w:rsidR="00946C96" w:rsidRPr="00946C96" w:rsidRDefault="00946C96" w:rsidP="00946C96">
      <w:pPr>
        <w:numPr>
          <w:ilvl w:val="0"/>
          <w:numId w:val="7"/>
        </w:numPr>
        <w:ind w:right="43" w:hanging="280"/>
        <w:rPr>
          <w:sz w:val="24"/>
          <w:szCs w:val="24"/>
        </w:rPr>
      </w:pPr>
      <w:r w:rsidRPr="00946C96">
        <w:rPr>
          <w:sz w:val="24"/>
          <w:szCs w:val="24"/>
        </w:rPr>
        <w:t>досудебное соглашение о сотрудничестве было заключено добровольно и при участии защитника.</w:t>
      </w:r>
    </w:p>
    <w:p w14:paraId="1F67EE3D" w14:textId="77777777" w:rsidR="00946C96" w:rsidRPr="00946C96" w:rsidRDefault="00946C96" w:rsidP="00946C96">
      <w:pPr>
        <w:ind w:left="-13" w:right="43"/>
        <w:rPr>
          <w:sz w:val="24"/>
          <w:szCs w:val="24"/>
        </w:rPr>
      </w:pPr>
      <w:r w:rsidRPr="00946C96">
        <w:rPr>
          <w:sz w:val="24"/>
          <w:szCs w:val="24"/>
        </w:rPr>
        <w:t>В случае несоблюдения указанных условий (или хотя бы одного из них) суд принимает решение о назначении судебного разбирательства в общем порядке.</w:t>
      </w:r>
    </w:p>
    <w:p w14:paraId="712B5F51" w14:textId="77777777" w:rsidR="00946C96" w:rsidRPr="00946C96" w:rsidRDefault="00946C96" w:rsidP="00946C96">
      <w:pPr>
        <w:ind w:left="-13" w:right="43"/>
        <w:rPr>
          <w:sz w:val="24"/>
          <w:szCs w:val="24"/>
        </w:rPr>
      </w:pPr>
      <w:r w:rsidRPr="00946C96">
        <w:rPr>
          <w:i/>
          <w:sz w:val="24"/>
          <w:szCs w:val="24"/>
        </w:rPr>
        <w:t>Судебное заседание</w:t>
      </w:r>
      <w:r w:rsidRPr="00946C96">
        <w:rPr>
          <w:sz w:val="24"/>
          <w:szCs w:val="24"/>
        </w:rPr>
        <w:t xml:space="preserve"> проводится с обязательным участием подсудимого и защитника. Участие потерпевшего, его представителя обязательным не является. </w:t>
      </w:r>
    </w:p>
    <w:p w14:paraId="27F4995E" w14:textId="77777777" w:rsidR="00946C96" w:rsidRPr="00946C96" w:rsidRDefault="00946C96" w:rsidP="00946C96">
      <w:pPr>
        <w:ind w:left="-13" w:right="43"/>
        <w:rPr>
          <w:sz w:val="24"/>
          <w:szCs w:val="24"/>
        </w:rPr>
      </w:pPr>
      <w:r w:rsidRPr="00946C96">
        <w:rPr>
          <w:sz w:val="24"/>
          <w:szCs w:val="24"/>
        </w:rPr>
        <w:t xml:space="preserve">Согласно разъяснению Пленума Верховного суда РФ, по смыслу ч. 2 ст. 317.6 и ст. 317.7 УПК РФ, потерпевший (его законный представитель, представитель), гражданский истец и его представитель вправе участвовать в исследовании рассматриваемых судом вопросов, в том числе высказывать свое мнение по вопросу об особом порядке судебного разбирательства при досудебном соглашении о сотрудничестве. При этом следует иметь в виду, что возражение потерпевшего (его законного представителя, представителя), гражданского истца и его представителя против особого порядка проведения судебного заседания в отношении подсудимого, с которым заключено досудебное соглашение о </w:t>
      </w:r>
      <w:r w:rsidRPr="00946C96">
        <w:rPr>
          <w:sz w:val="24"/>
          <w:szCs w:val="24"/>
        </w:rPr>
        <w:lastRenderedPageBreak/>
        <w:t>сотрудничестве, само по себе не является основанием для рассмотрения дела в общем порядке.</w:t>
      </w:r>
    </w:p>
    <w:p w14:paraId="6DAC7733" w14:textId="77777777" w:rsidR="00946C96" w:rsidRPr="00946C96" w:rsidRDefault="00946C96" w:rsidP="00946C96">
      <w:pPr>
        <w:ind w:left="-13" w:right="43"/>
        <w:rPr>
          <w:sz w:val="24"/>
          <w:szCs w:val="24"/>
        </w:rPr>
      </w:pPr>
      <w:r w:rsidRPr="00946C96">
        <w:rPr>
          <w:sz w:val="24"/>
          <w:szCs w:val="24"/>
        </w:rPr>
        <w:t>Государственный обвинитель излагает предъявленное подсудимому обвинение, после чего подтверждает содействие подсудимого следствию, а также разъясняет суду, в чем именно оно выразилось. Судья должен удостовериться, что подсудимым соблюдены все условия и выполнены все обязательства, предусмотренные досудебным соглашением о сотрудничестве. Этому должно способствовать исследование в ходе судебного заседания вопросов о характере и пределах содействия подсудимого следствию в раскрытии и расследовании преступления, изобличении и уголовном преследовании других соучастников преступления, розыске имущества, добытого в результате преступления, о значении сотрудничества с подсудимым для раскрытия и расследования преступления, изобличения и уголовного преследования других соучастников преступления, розыска имущества, добытого в результате преступления. Кроме того, исследованию в судебном заседании подлежат преступления или уголовные дела, обнаруженные или возбужденные в результате сотрудничества с подсудимым; степень угрозы личной безопасности, которой подвергались подсудимый в результате сотрудничества со стороной обвинения, его близкие родственники, родственники и близкие лица; обстоятельства, характеризующие личность подсудимого, а также обстоятельства, смягчающие или отягчающие наказание.</w:t>
      </w:r>
    </w:p>
    <w:p w14:paraId="0C65C762" w14:textId="77777777" w:rsidR="00946C96" w:rsidRPr="00946C96" w:rsidRDefault="00946C96" w:rsidP="00946C96">
      <w:pPr>
        <w:ind w:left="-13" w:right="43"/>
        <w:rPr>
          <w:sz w:val="24"/>
          <w:szCs w:val="24"/>
        </w:rPr>
      </w:pPr>
      <w:r w:rsidRPr="00946C96">
        <w:rPr>
          <w:sz w:val="24"/>
          <w:szCs w:val="24"/>
        </w:rPr>
        <w:t xml:space="preserve">При рассмотрении уголовного дела в особом порядке в отношении подсудимого, заключившего досудебное соглашение о сотрудничестве, возможно </w:t>
      </w:r>
      <w:r w:rsidRPr="00946C96">
        <w:rPr>
          <w:sz w:val="24"/>
          <w:szCs w:val="24"/>
          <w:u w:val="single"/>
        </w:rPr>
        <w:t>вынесение только обвинительного приговора</w:t>
      </w:r>
      <w:r w:rsidRPr="00946C96">
        <w:rPr>
          <w:sz w:val="24"/>
          <w:szCs w:val="24"/>
        </w:rPr>
        <w:t xml:space="preserve">. При условии соблюдения обвиняемым всех условий досудебного соглашения о сотрудничестве и выполнения всех предусмотренных в соглашении обязательств, а также при отсутствии отягчающих обстоятельств </w:t>
      </w:r>
      <w:r w:rsidRPr="00946C96">
        <w:rPr>
          <w:sz w:val="24"/>
          <w:szCs w:val="24"/>
          <w:u w:val="single"/>
        </w:rPr>
        <w:t>срок или размер наказания, назначаемого подсудимому, не может превышать половины максимального срока или размера наиболее строгого вида наказания</w:t>
      </w:r>
      <w:r w:rsidRPr="00946C96">
        <w:rPr>
          <w:sz w:val="24"/>
          <w:szCs w:val="24"/>
        </w:rPr>
        <w:t xml:space="preserve">, предусмотренного ч. 2 ст. 62 УК РФ, ч. 5 ст. 317.7 УПК РФ. Если соответствующей статьей Особенной части УК РФ предусматривается наказание </w:t>
      </w:r>
      <w:r w:rsidRPr="00946C96">
        <w:rPr>
          <w:sz w:val="24"/>
          <w:szCs w:val="24"/>
          <w:u w:val="single"/>
        </w:rPr>
        <w:t>в виде пожизненного лишения свободы или смертной казни, эти виды наказания назначены быть не могут</w:t>
      </w:r>
      <w:r w:rsidRPr="00946C96">
        <w:rPr>
          <w:sz w:val="24"/>
          <w:szCs w:val="24"/>
        </w:rPr>
        <w:t xml:space="preserve">. В этом случае срок или размер наказания не могут превышать двух третей максимального срока или размера наиболее строгого вида наказания в виде лишения свободы, предусмотренного ч. 4 ст. 62 УК РФ. Кроме того, </w:t>
      </w:r>
      <w:r w:rsidRPr="00946C96">
        <w:rPr>
          <w:sz w:val="24"/>
          <w:szCs w:val="24"/>
          <w:u w:val="single"/>
        </w:rPr>
        <w:t>подсудимому может быть назначено и более мягкое наказание, чем предусмотрено за совершенное им преступление, условное осуждение или он может быть освобожден от отбывания наказания</w:t>
      </w:r>
      <w:r w:rsidRPr="00946C96">
        <w:rPr>
          <w:sz w:val="24"/>
          <w:szCs w:val="24"/>
        </w:rPr>
        <w:t xml:space="preserve"> (ст. 64, 73, 80.1 УК РФ, ч. 5 ст. 317.7 УПК РФ).</w:t>
      </w:r>
    </w:p>
    <w:p w14:paraId="379EA4C9" w14:textId="77777777" w:rsidR="00946C96" w:rsidRPr="00946C96" w:rsidRDefault="00946C96" w:rsidP="00946C96">
      <w:pPr>
        <w:ind w:left="-13" w:right="43"/>
        <w:rPr>
          <w:sz w:val="24"/>
          <w:szCs w:val="24"/>
        </w:rPr>
      </w:pPr>
      <w:r w:rsidRPr="00946C96">
        <w:rPr>
          <w:sz w:val="24"/>
          <w:szCs w:val="24"/>
        </w:rPr>
        <w:t>Таким образом, согласно ст. 317.8 УПК РФ приговор, вынесенный в отношении подсудимого, с которым заключено досудебное соглашение о сотрудничестве, может быть пересмотрен в порядке, установленном разделом XV УПК РФ, если после назначения подсудимому наказания будет обнаружено, что он умышленно сообщил ложные сведения или умышленно скрыл от следствия какие-либо существенные сведения, то есть в порядке надзора (гл. 48 УПК РФ) и ввиду новых или вновь открывшихся обстоятельств (гл. 49 УПК РФ).</w:t>
      </w:r>
    </w:p>
    <w:p w14:paraId="5C2496F9" w14:textId="77777777" w:rsidR="00946C96" w:rsidRPr="00946C96" w:rsidRDefault="00946C96" w:rsidP="00946C96">
      <w:pPr>
        <w:spacing w:after="188"/>
        <w:ind w:left="-13" w:right="43"/>
        <w:rPr>
          <w:sz w:val="24"/>
          <w:szCs w:val="24"/>
        </w:rPr>
      </w:pPr>
      <w:r w:rsidRPr="00946C96">
        <w:rPr>
          <w:sz w:val="24"/>
          <w:szCs w:val="24"/>
        </w:rPr>
        <w:t>С учетом правовой позиции, занятой Конституционным судом Российской Федерации, следует заключить, что пересмотр судебного решения ввиду новых обстоятельств возможен как в сторону улучшения, так и в сторону ухудшения положения подсудимого, с которым было заключено досудебное соглашение о сотрудничестве (в последнем случае вследствие невыполнения подсудимым условий названного соглашения)</w:t>
      </w:r>
      <w:r w:rsidRPr="00946C96">
        <w:rPr>
          <w:sz w:val="24"/>
          <w:szCs w:val="24"/>
          <w:vertAlign w:val="superscript"/>
        </w:rPr>
        <w:footnoteReference w:id="3"/>
      </w:r>
      <w:r w:rsidRPr="00946C96">
        <w:rPr>
          <w:sz w:val="24"/>
          <w:szCs w:val="24"/>
        </w:rPr>
        <w:t xml:space="preserve">. </w:t>
      </w:r>
    </w:p>
    <w:p w14:paraId="02C0B424" w14:textId="77777777" w:rsidR="00946C96" w:rsidRPr="00946C96" w:rsidRDefault="00946C96" w:rsidP="00946C96">
      <w:pPr>
        <w:pStyle w:val="2"/>
        <w:ind w:left="75" w:right="118"/>
        <w:rPr>
          <w:sz w:val="24"/>
          <w:szCs w:val="24"/>
        </w:rPr>
      </w:pPr>
      <w:r w:rsidRPr="00946C96">
        <w:rPr>
          <w:sz w:val="24"/>
          <w:szCs w:val="24"/>
        </w:rPr>
        <w:t>Вопросы и задания для самоконтроля</w:t>
      </w:r>
    </w:p>
    <w:p w14:paraId="35CB68D9" w14:textId="77777777" w:rsidR="00946C96" w:rsidRPr="00946C96" w:rsidRDefault="00946C96" w:rsidP="00946C96">
      <w:pPr>
        <w:numPr>
          <w:ilvl w:val="0"/>
          <w:numId w:val="8"/>
        </w:numPr>
        <w:spacing w:line="252" w:lineRule="auto"/>
        <w:ind w:right="40" w:hanging="280"/>
        <w:rPr>
          <w:sz w:val="24"/>
          <w:szCs w:val="24"/>
        </w:rPr>
      </w:pPr>
      <w:r w:rsidRPr="00946C96">
        <w:rPr>
          <w:sz w:val="24"/>
          <w:szCs w:val="24"/>
        </w:rPr>
        <w:t>В чем состоит сущность особого порядка принятия судебного решения?</w:t>
      </w:r>
    </w:p>
    <w:p w14:paraId="57822746" w14:textId="77777777" w:rsidR="00946C96" w:rsidRPr="00946C96" w:rsidRDefault="00946C96" w:rsidP="00946C96">
      <w:pPr>
        <w:numPr>
          <w:ilvl w:val="0"/>
          <w:numId w:val="8"/>
        </w:numPr>
        <w:spacing w:line="252" w:lineRule="auto"/>
        <w:ind w:right="40" w:hanging="280"/>
        <w:rPr>
          <w:sz w:val="24"/>
          <w:szCs w:val="24"/>
        </w:rPr>
      </w:pPr>
      <w:r w:rsidRPr="00946C96">
        <w:rPr>
          <w:sz w:val="24"/>
          <w:szCs w:val="24"/>
        </w:rPr>
        <w:t>Что является основанием применения особого порядка судебного разбирательства при согласии обвиняемого с предъявленным обвинением?</w:t>
      </w:r>
    </w:p>
    <w:p w14:paraId="37297C20" w14:textId="77777777" w:rsidR="00946C96" w:rsidRPr="00946C96" w:rsidRDefault="00946C96" w:rsidP="00946C96">
      <w:pPr>
        <w:numPr>
          <w:ilvl w:val="0"/>
          <w:numId w:val="8"/>
        </w:numPr>
        <w:spacing w:line="252" w:lineRule="auto"/>
        <w:ind w:right="40" w:hanging="280"/>
        <w:rPr>
          <w:sz w:val="24"/>
          <w:szCs w:val="24"/>
        </w:rPr>
      </w:pPr>
      <w:r w:rsidRPr="00946C96">
        <w:rPr>
          <w:sz w:val="24"/>
          <w:szCs w:val="24"/>
        </w:rPr>
        <w:t>Каков порядок заявления ходатайства о постановлении приговора без проведения судебного разбирательства?</w:t>
      </w:r>
    </w:p>
    <w:p w14:paraId="4D8BAD58" w14:textId="77777777" w:rsidR="00946C96" w:rsidRPr="00946C96" w:rsidRDefault="00946C96" w:rsidP="00946C96">
      <w:pPr>
        <w:numPr>
          <w:ilvl w:val="0"/>
          <w:numId w:val="9"/>
        </w:numPr>
        <w:spacing w:line="252" w:lineRule="auto"/>
        <w:ind w:right="40" w:hanging="280"/>
        <w:rPr>
          <w:sz w:val="24"/>
          <w:szCs w:val="24"/>
        </w:rPr>
      </w:pPr>
      <w:r w:rsidRPr="00946C96">
        <w:rPr>
          <w:sz w:val="24"/>
          <w:szCs w:val="24"/>
        </w:rPr>
        <w:t>При наличии каких условий суд может удовлетворить ходатайство о постановлении приговора без проведения судебного разбирательства.</w:t>
      </w:r>
    </w:p>
    <w:p w14:paraId="0285DB05" w14:textId="77777777" w:rsidR="00946C96" w:rsidRPr="00946C96" w:rsidRDefault="00946C96" w:rsidP="00946C96">
      <w:pPr>
        <w:numPr>
          <w:ilvl w:val="0"/>
          <w:numId w:val="9"/>
        </w:numPr>
        <w:spacing w:line="252" w:lineRule="auto"/>
        <w:ind w:right="40" w:hanging="280"/>
        <w:rPr>
          <w:sz w:val="24"/>
          <w:szCs w:val="24"/>
        </w:rPr>
      </w:pPr>
      <w:r w:rsidRPr="00946C96">
        <w:rPr>
          <w:sz w:val="24"/>
          <w:szCs w:val="24"/>
        </w:rPr>
        <w:t>Назовите особенности постановления приговора и назначения наказания в особом порядке при согласии обвиняемого с предъявленным обвинением и пределы его обжалования.</w:t>
      </w:r>
    </w:p>
    <w:p w14:paraId="642FFE52" w14:textId="77777777" w:rsidR="00946C96" w:rsidRPr="00946C96" w:rsidRDefault="00946C96" w:rsidP="00946C96">
      <w:pPr>
        <w:numPr>
          <w:ilvl w:val="0"/>
          <w:numId w:val="9"/>
        </w:numPr>
        <w:spacing w:line="252" w:lineRule="auto"/>
        <w:ind w:right="40" w:hanging="280"/>
        <w:rPr>
          <w:sz w:val="24"/>
          <w:szCs w:val="24"/>
        </w:rPr>
      </w:pPr>
      <w:r w:rsidRPr="00946C96">
        <w:rPr>
          <w:sz w:val="24"/>
          <w:szCs w:val="24"/>
        </w:rPr>
        <w:t>Каков порядок заключения досудебного соглашения о сотрудничестве?</w:t>
      </w:r>
    </w:p>
    <w:p w14:paraId="203C6FC7" w14:textId="77777777" w:rsidR="00946C96" w:rsidRPr="00946C96" w:rsidRDefault="00946C96" w:rsidP="00946C96">
      <w:pPr>
        <w:numPr>
          <w:ilvl w:val="0"/>
          <w:numId w:val="9"/>
        </w:numPr>
        <w:spacing w:line="252" w:lineRule="auto"/>
        <w:ind w:right="40" w:hanging="280"/>
        <w:rPr>
          <w:sz w:val="24"/>
          <w:szCs w:val="24"/>
        </w:rPr>
      </w:pPr>
      <w:r w:rsidRPr="00946C96">
        <w:rPr>
          <w:sz w:val="24"/>
          <w:szCs w:val="24"/>
        </w:rPr>
        <w:t>Возможна ли отмена или изменение досудебного соглашения о сотрудничестве?</w:t>
      </w:r>
    </w:p>
    <w:p w14:paraId="4998E38F" w14:textId="77777777" w:rsidR="00946C96" w:rsidRPr="00946C96" w:rsidRDefault="00946C96" w:rsidP="00946C96">
      <w:pPr>
        <w:numPr>
          <w:ilvl w:val="0"/>
          <w:numId w:val="9"/>
        </w:numPr>
        <w:spacing w:line="252" w:lineRule="auto"/>
        <w:ind w:right="40" w:hanging="280"/>
        <w:rPr>
          <w:sz w:val="24"/>
          <w:szCs w:val="24"/>
        </w:rPr>
      </w:pPr>
      <w:r w:rsidRPr="00946C96">
        <w:rPr>
          <w:sz w:val="24"/>
          <w:szCs w:val="24"/>
        </w:rPr>
        <w:t>Какие сведения должны быть указаны в досудебном соглашении о сотрудничестве?</w:t>
      </w:r>
    </w:p>
    <w:p w14:paraId="095EBC9E" w14:textId="77777777" w:rsidR="00946C96" w:rsidRPr="00946C96" w:rsidRDefault="00946C96" w:rsidP="00946C96">
      <w:pPr>
        <w:numPr>
          <w:ilvl w:val="0"/>
          <w:numId w:val="9"/>
        </w:numPr>
        <w:spacing w:line="252" w:lineRule="auto"/>
        <w:ind w:right="40" w:hanging="280"/>
        <w:rPr>
          <w:sz w:val="24"/>
          <w:szCs w:val="24"/>
        </w:rPr>
      </w:pPr>
      <w:r w:rsidRPr="00946C96">
        <w:rPr>
          <w:sz w:val="24"/>
          <w:szCs w:val="24"/>
        </w:rPr>
        <w:t>Назовите особенности предварительного расследования по делу с досудебным соглашением о сотрудничестве.</w:t>
      </w:r>
    </w:p>
    <w:p w14:paraId="1276C0CF" w14:textId="77777777" w:rsidR="00946C96" w:rsidRPr="00946C96" w:rsidRDefault="00946C96" w:rsidP="00946C96">
      <w:pPr>
        <w:numPr>
          <w:ilvl w:val="0"/>
          <w:numId w:val="9"/>
        </w:numPr>
        <w:spacing w:line="252" w:lineRule="auto"/>
        <w:ind w:right="40" w:hanging="280"/>
        <w:rPr>
          <w:sz w:val="24"/>
          <w:szCs w:val="24"/>
        </w:rPr>
      </w:pPr>
      <w:r w:rsidRPr="00946C96">
        <w:rPr>
          <w:sz w:val="24"/>
          <w:szCs w:val="24"/>
        </w:rPr>
        <w:t>Какие обстоятельства, подлежат исследованию судом при рассмотрении уголовного дела в отношении лица, с которым заключено досудебное соглашение о сотрудничестве.</w:t>
      </w:r>
    </w:p>
    <w:p w14:paraId="70CF7CA5" w14:textId="77777777" w:rsidR="00946C96" w:rsidRPr="00946C96" w:rsidRDefault="00946C96" w:rsidP="00946C96">
      <w:pPr>
        <w:numPr>
          <w:ilvl w:val="0"/>
          <w:numId w:val="9"/>
        </w:numPr>
        <w:spacing w:after="179" w:line="252" w:lineRule="auto"/>
        <w:ind w:right="40" w:hanging="280"/>
        <w:rPr>
          <w:sz w:val="24"/>
          <w:szCs w:val="24"/>
        </w:rPr>
      </w:pPr>
      <w:r w:rsidRPr="00946C96">
        <w:rPr>
          <w:sz w:val="24"/>
          <w:szCs w:val="24"/>
        </w:rPr>
        <w:t>Назовите особенности постановления приговора и назначения наказания в отношении лица, с которым было заключено досудебное соглашение о сотрудничестве и пределы его обжалования.</w:t>
      </w:r>
    </w:p>
    <w:p w14:paraId="53BAA473" w14:textId="77777777" w:rsidR="0043549F" w:rsidRPr="00946C96" w:rsidRDefault="0043549F">
      <w:pPr>
        <w:rPr>
          <w:sz w:val="24"/>
          <w:szCs w:val="24"/>
        </w:rPr>
      </w:pPr>
    </w:p>
    <w:sectPr w:rsidR="0043549F" w:rsidRPr="00946C9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28677" w14:textId="77777777" w:rsidR="00E40EF2" w:rsidRDefault="00E40EF2" w:rsidP="00946C96">
      <w:pPr>
        <w:spacing w:after="0" w:line="240" w:lineRule="auto"/>
      </w:pPr>
      <w:r>
        <w:separator/>
      </w:r>
    </w:p>
  </w:endnote>
  <w:endnote w:type="continuationSeparator" w:id="0">
    <w:p w14:paraId="256FFA38" w14:textId="77777777" w:rsidR="00E40EF2" w:rsidRDefault="00E40EF2" w:rsidP="00946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5394B5" w14:textId="77777777" w:rsidR="00E40EF2" w:rsidRDefault="00E40EF2" w:rsidP="00946C96">
      <w:pPr>
        <w:spacing w:after="0" w:line="240" w:lineRule="auto"/>
      </w:pPr>
      <w:r>
        <w:separator/>
      </w:r>
    </w:p>
  </w:footnote>
  <w:footnote w:type="continuationSeparator" w:id="0">
    <w:p w14:paraId="325A863B" w14:textId="77777777" w:rsidR="00E40EF2" w:rsidRDefault="00E40EF2" w:rsidP="00946C96">
      <w:pPr>
        <w:spacing w:after="0" w:line="240" w:lineRule="auto"/>
      </w:pPr>
      <w:r>
        <w:continuationSeparator/>
      </w:r>
    </w:p>
  </w:footnote>
  <w:footnote w:id="1">
    <w:p w14:paraId="62EDAFAA" w14:textId="77777777" w:rsidR="00946C96" w:rsidRDefault="00946C96" w:rsidP="00946C96">
      <w:pPr>
        <w:pStyle w:val="footnotedescription"/>
        <w:spacing w:line="256" w:lineRule="auto"/>
        <w:ind w:left="0" w:right="0" w:firstLine="0"/>
      </w:pPr>
      <w:r>
        <w:rPr>
          <w:rStyle w:val="footnotemark"/>
        </w:rPr>
        <w:footnoteRef/>
      </w:r>
      <w:r>
        <w:t xml:space="preserve"> О применении судами особого порядка судебного разбирательства уголовных дел: </w:t>
      </w:r>
    </w:p>
    <w:p w14:paraId="5378F1FC" w14:textId="77777777" w:rsidR="00946C96" w:rsidRDefault="00946C96" w:rsidP="00946C96">
      <w:pPr>
        <w:pStyle w:val="footnotedescription"/>
        <w:spacing w:line="228" w:lineRule="auto"/>
        <w:ind w:right="0" w:firstLine="0"/>
      </w:pPr>
      <w:r>
        <w:t>постановление Пленума Верховного Суда РФ от 05 декабря 2006 г. № 60 (ред. от 22.12.2015) // Российская газета. 2006. № 286.</w:t>
      </w:r>
    </w:p>
  </w:footnote>
  <w:footnote w:id="2">
    <w:p w14:paraId="61E83998" w14:textId="77777777" w:rsidR="00946C96" w:rsidRDefault="00946C96" w:rsidP="00946C96">
      <w:pPr>
        <w:pStyle w:val="footnotedescription"/>
        <w:spacing w:line="242" w:lineRule="auto"/>
        <w:ind w:right="53"/>
      </w:pPr>
      <w:r>
        <w:rPr>
          <w:rStyle w:val="footnotemark"/>
        </w:rPr>
        <w:footnoteRef/>
      </w:r>
      <w:r>
        <w:t xml:space="preserve"> О практике применения судами особого порядка судебного разбирательства уголовных дел при заключении досудебного соглашения о сотрудничестве: постановление Пленума Верх. суда РФ от 28 июня 2012 г. № 16 // Российская газета. 2012. № 156.</w:t>
      </w:r>
    </w:p>
  </w:footnote>
  <w:footnote w:id="3">
    <w:p w14:paraId="24F66F63" w14:textId="77777777" w:rsidR="00946C96" w:rsidRDefault="00946C96" w:rsidP="00946C96">
      <w:pPr>
        <w:pStyle w:val="footnotedescription"/>
        <w:spacing w:line="235" w:lineRule="auto"/>
        <w:ind w:right="54"/>
      </w:pPr>
      <w:r>
        <w:rPr>
          <w:rStyle w:val="footnotemark"/>
        </w:rPr>
        <w:footnoteRef/>
      </w:r>
      <w:r>
        <w:t xml:space="preserve"> Постановление Конституционного суда РФ от 11 мая 2005 г. № 5-П «По делу о проверке конституционности статьи 405 Уголовно-процессуального кодекса Российской Федерации в связи с запросом Курганского областного суда, жалобами Уполномоченного по правам человека в Российской Федерации, производственно-технического кооператива “Содействие”, общества с ограниченной ответственностью “Карелия” и ряда граждан».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E1FC0"/>
    <w:multiLevelType w:val="hybridMultilevel"/>
    <w:tmpl w:val="A63E0104"/>
    <w:lvl w:ilvl="0" w:tplc="549AEE0C">
      <w:start w:val="3"/>
      <w:numFmt w:val="decimal"/>
      <w:lvlText w:val="%1."/>
      <w:lvlJc w:val="left"/>
      <w:pPr>
        <w:ind w:left="492"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0A4FB62">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CB6F188">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34AC6F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CC4ABB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BB0551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5B6606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5C8120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074D8C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35BE0A5F"/>
    <w:multiLevelType w:val="hybridMultilevel"/>
    <w:tmpl w:val="346A2F8C"/>
    <w:lvl w:ilvl="0" w:tplc="8CC4D016">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63A186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CB28DD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9C405C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0AE51F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9A0DA7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2B05A5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4D21EA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6ACCB1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46102749"/>
    <w:multiLevelType w:val="hybridMultilevel"/>
    <w:tmpl w:val="AF2A4C12"/>
    <w:lvl w:ilvl="0" w:tplc="CF4AF1F8">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7FFA3C6A">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1834E394">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6578237A">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671AD67C">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EF96DDAE">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EF308CC4">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A1B6666A">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9132B5EC">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3" w15:restartNumberingAfterBreak="0">
    <w:nsid w:val="4FD31933"/>
    <w:multiLevelType w:val="hybridMultilevel"/>
    <w:tmpl w:val="EFF41326"/>
    <w:lvl w:ilvl="0" w:tplc="EE86121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D08E76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E7EFEA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44E8F6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FF8474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FBEB4C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F28881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052874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A90FB3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56E01D95"/>
    <w:multiLevelType w:val="hybridMultilevel"/>
    <w:tmpl w:val="42CE4F40"/>
    <w:lvl w:ilvl="0" w:tplc="D5B0811A">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570C16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F10161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72E8D1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99208F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A02EB2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66EEDB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11EC50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920279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58562FA0"/>
    <w:multiLevelType w:val="hybridMultilevel"/>
    <w:tmpl w:val="89E8299E"/>
    <w:lvl w:ilvl="0" w:tplc="10A83F0C">
      <w:start w:val="1"/>
      <w:numFmt w:val="decimal"/>
      <w:lvlText w:val="%1)"/>
      <w:lvlJc w:val="left"/>
      <w:pPr>
        <w:ind w:left="545"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C94A29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A48DA6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90EF6E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310F04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2D2210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7767F0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3E838C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D220D6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589C2E31"/>
    <w:multiLevelType w:val="hybridMultilevel"/>
    <w:tmpl w:val="A524BF08"/>
    <w:lvl w:ilvl="0" w:tplc="45E6F798">
      <w:start w:val="3"/>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467A11B6">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E79E5752">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38744406">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FB6049FA">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72FEFA2A">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D102B3C2">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A7FA98BE">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2B9A34F0">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7" w15:restartNumberingAfterBreak="0">
    <w:nsid w:val="690C2C25"/>
    <w:multiLevelType w:val="hybridMultilevel"/>
    <w:tmpl w:val="A9861882"/>
    <w:lvl w:ilvl="0" w:tplc="B9BC112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2E4C15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DC4755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EC6972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AF8E44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0D63D7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584C0BE">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8C0B28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0DC395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70A132A8"/>
    <w:multiLevelType w:val="hybridMultilevel"/>
    <w:tmpl w:val="29D66C24"/>
    <w:lvl w:ilvl="0" w:tplc="FE824AE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56E5C6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91EEDE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1E0DC4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75E102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4D4714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9C8EB4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85EB97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ADE6AA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4"/>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49F"/>
    <w:rsid w:val="0043549F"/>
    <w:rsid w:val="00946C96"/>
    <w:rsid w:val="00E40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C2D10-A6DF-4F98-ACA4-CFBF387A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C96"/>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946C96"/>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46C96"/>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946C96"/>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946C96"/>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946C96"/>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3770</Words>
  <Characters>21493</Characters>
  <Application>Microsoft Office Word</Application>
  <DocSecurity>0</DocSecurity>
  <Lines>179</Lines>
  <Paragraphs>50</Paragraphs>
  <ScaleCrop>false</ScaleCrop>
  <Company/>
  <LinksUpToDate>false</LinksUpToDate>
  <CharactersWithSpaces>25213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2023-08-19T20:54:00Z</dcterms:created>
  <dcterms:modified xsi:type="dcterms:W3CDTF">2023-08-19T20:54:00Z</dcterms:modified>
</cp:coreProperties>
</file>